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D22" w:rsidRDefault="006C7D22" w:rsidP="00F2555F">
      <w:pPr>
        <w:widowControl/>
        <w:spacing w:line="460" w:lineRule="atLeast"/>
        <w:rPr>
          <w:rFonts w:ascii="宋体" w:eastAsia="宋体" w:hAnsi="宋体" w:cs="Times New Roman"/>
          <w:color w:val="4E4E4E"/>
          <w:kern w:val="0"/>
          <w:sz w:val="24"/>
          <w:szCs w:val="24"/>
        </w:rPr>
      </w:pPr>
    </w:p>
    <w:p w:rsidR="00D50B7E" w:rsidRPr="00B07AE1" w:rsidRDefault="00F2555F" w:rsidP="00B07AE1">
      <w:pPr>
        <w:widowControl/>
        <w:spacing w:line="460" w:lineRule="atLeast"/>
        <w:rPr>
          <w:rFonts w:ascii="宋体" w:eastAsia="宋体" w:hAnsi="宋体" w:cs="Times New Roman"/>
          <w:color w:val="4E4E4E"/>
          <w:kern w:val="0"/>
          <w:sz w:val="24"/>
          <w:szCs w:val="24"/>
        </w:rPr>
      </w:pPr>
      <w:r>
        <w:rPr>
          <w:rFonts w:ascii="宋体" w:eastAsia="宋体" w:hAnsi="宋体" w:cs="Times New Roman" w:hint="eastAsia"/>
          <w:color w:val="4E4E4E"/>
          <w:kern w:val="0"/>
          <w:sz w:val="24"/>
          <w:szCs w:val="24"/>
        </w:rPr>
        <w:t>附件：</w:t>
      </w:r>
    </w:p>
    <w:p w:rsidR="00F2555F" w:rsidRPr="00BA5CC0" w:rsidRDefault="00F2555F" w:rsidP="00F2555F">
      <w:pPr>
        <w:widowControl/>
        <w:spacing w:line="600" w:lineRule="exact"/>
        <w:jc w:val="center"/>
        <w:rPr>
          <w:b/>
          <w:szCs w:val="24"/>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5309E4" w:rsidRDefault="006C7D22" w:rsidP="00F2555F">
      <w:pPr>
        <w:tabs>
          <w:tab w:val="left" w:pos="2160"/>
        </w:tabs>
        <w:spacing w:line="800" w:lineRule="exact"/>
        <w:jc w:val="center"/>
        <w:rPr>
          <w:b/>
          <w:kern w:val="24"/>
          <w:sz w:val="48"/>
          <w:szCs w:val="48"/>
        </w:rPr>
      </w:pPr>
      <w:r>
        <w:rPr>
          <w:rFonts w:hint="eastAsia"/>
          <w:b/>
          <w:kern w:val="24"/>
          <w:sz w:val="48"/>
          <w:szCs w:val="48"/>
        </w:rPr>
        <w:t>淄博市</w:t>
      </w:r>
      <w:r w:rsidR="00530FAC" w:rsidRPr="00330072">
        <w:rPr>
          <w:rFonts w:hint="eastAsia"/>
          <w:b/>
          <w:kern w:val="24"/>
          <w:sz w:val="48"/>
          <w:szCs w:val="48"/>
        </w:rPr>
        <w:t>临淄区人民</w:t>
      </w:r>
      <w:r>
        <w:rPr>
          <w:rFonts w:hint="eastAsia"/>
          <w:b/>
          <w:kern w:val="24"/>
          <w:sz w:val="48"/>
          <w:szCs w:val="48"/>
        </w:rPr>
        <w:t>医</w:t>
      </w:r>
      <w:r w:rsidR="00530FAC" w:rsidRPr="00330072">
        <w:rPr>
          <w:rFonts w:hint="eastAsia"/>
          <w:b/>
          <w:kern w:val="24"/>
          <w:sz w:val="48"/>
          <w:szCs w:val="48"/>
        </w:rPr>
        <w:t>院</w:t>
      </w:r>
    </w:p>
    <w:p w:rsidR="00F2555F" w:rsidRPr="00BA5CC0" w:rsidRDefault="00103DBD" w:rsidP="00F2555F">
      <w:pPr>
        <w:tabs>
          <w:tab w:val="left" w:pos="2160"/>
        </w:tabs>
        <w:spacing w:line="800" w:lineRule="exact"/>
        <w:jc w:val="center"/>
        <w:rPr>
          <w:b/>
          <w:kern w:val="24"/>
          <w:sz w:val="48"/>
          <w:szCs w:val="48"/>
        </w:rPr>
      </w:pPr>
      <w:r>
        <w:rPr>
          <w:rFonts w:hint="eastAsia"/>
          <w:b/>
          <w:kern w:val="24"/>
          <w:sz w:val="48"/>
          <w:szCs w:val="48"/>
        </w:rPr>
        <w:t>小儿膀胱镜</w:t>
      </w:r>
      <w:r w:rsidR="00F2555F" w:rsidRPr="00BA5CC0">
        <w:rPr>
          <w:rFonts w:hint="eastAsia"/>
          <w:b/>
          <w:kern w:val="24"/>
          <w:sz w:val="48"/>
          <w:szCs w:val="48"/>
        </w:rPr>
        <w:t>采购</w:t>
      </w:r>
    </w:p>
    <w:p w:rsidR="00F2555F" w:rsidRPr="00BA5CC0" w:rsidRDefault="00F2555F" w:rsidP="00F2555F">
      <w:pPr>
        <w:widowControl/>
        <w:spacing w:line="600" w:lineRule="exact"/>
        <w:jc w:val="center"/>
        <w:rPr>
          <w:rFonts w:ascii="仿宋_GB2312" w:eastAsia="仿宋_GB2312" w:hAnsi="宋体" w:cs="宋体"/>
          <w:sz w:val="52"/>
          <w:szCs w:val="52"/>
          <w:lang w:val="zh-CN"/>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530FAC" w:rsidP="00330072">
      <w:pPr>
        <w:widowControl/>
        <w:spacing w:line="600" w:lineRule="exact"/>
        <w:ind w:firstLineChars="750" w:firstLine="3900"/>
        <w:rPr>
          <w:rFonts w:ascii="仿宋_GB2312" w:eastAsia="仿宋_GB2312" w:hAnsi="宋体" w:cs="宋体"/>
          <w:sz w:val="52"/>
          <w:szCs w:val="52"/>
        </w:rPr>
      </w:pPr>
      <w:r>
        <w:rPr>
          <w:rFonts w:ascii="仿宋_GB2312" w:eastAsia="仿宋_GB2312" w:hAnsi="宋体" w:cs="宋体" w:hint="eastAsia"/>
          <w:sz w:val="52"/>
          <w:szCs w:val="52"/>
        </w:rPr>
        <w:t>医</w:t>
      </w:r>
    </w:p>
    <w:p w:rsidR="00F2555F" w:rsidRPr="00530FAC" w:rsidRDefault="00530FAC" w:rsidP="00F2555F">
      <w:pPr>
        <w:widowControl/>
        <w:spacing w:line="600" w:lineRule="exact"/>
        <w:jc w:val="center"/>
        <w:rPr>
          <w:rFonts w:ascii="仿宋_GB2312" w:eastAsia="仿宋_GB2312" w:hAnsi="宋体" w:cs="宋体"/>
          <w:color w:val="FF0000"/>
          <w:sz w:val="52"/>
          <w:szCs w:val="52"/>
        </w:rPr>
      </w:pPr>
      <w:r w:rsidRPr="00530FAC">
        <w:rPr>
          <w:rFonts w:ascii="仿宋_GB2312" w:eastAsia="仿宋_GB2312" w:hAnsi="宋体" w:cs="宋体" w:hint="eastAsia"/>
          <w:color w:val="000000" w:themeColor="text1"/>
          <w:sz w:val="52"/>
          <w:szCs w:val="52"/>
        </w:rPr>
        <w:t>院</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采</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购</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需</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求</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报</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告</w:t>
      </w: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D50A10" w:rsidRPr="002E127E" w:rsidRDefault="00F2555F" w:rsidP="002E127E">
      <w:pPr>
        <w:widowControl/>
        <w:spacing w:line="600" w:lineRule="exact"/>
        <w:ind w:firstLine="555"/>
        <w:jc w:val="center"/>
        <w:rPr>
          <w:rFonts w:ascii="黑体" w:eastAsia="黑体"/>
          <w:sz w:val="30"/>
          <w:szCs w:val="30"/>
        </w:rPr>
      </w:pPr>
      <w:r w:rsidRPr="00BA5CC0">
        <w:rPr>
          <w:rFonts w:ascii="黑体" w:eastAsia="黑体" w:hint="eastAsia"/>
          <w:sz w:val="30"/>
          <w:szCs w:val="30"/>
        </w:rPr>
        <w:t>编制时间：201</w:t>
      </w:r>
      <w:r w:rsidR="00103DBD">
        <w:rPr>
          <w:rFonts w:ascii="黑体" w:eastAsia="黑体" w:hint="eastAsia"/>
          <w:sz w:val="30"/>
          <w:szCs w:val="30"/>
        </w:rPr>
        <w:t>8</w:t>
      </w:r>
      <w:r w:rsidRPr="00BA5CC0">
        <w:rPr>
          <w:rFonts w:ascii="黑体" w:eastAsia="黑体" w:hint="eastAsia"/>
          <w:sz w:val="30"/>
          <w:szCs w:val="30"/>
        </w:rPr>
        <w:t>年</w:t>
      </w:r>
      <w:r w:rsidR="00103DBD">
        <w:rPr>
          <w:rFonts w:ascii="黑体" w:eastAsia="黑体" w:hint="eastAsia"/>
          <w:sz w:val="30"/>
          <w:szCs w:val="30"/>
        </w:rPr>
        <w:t>7</w:t>
      </w:r>
      <w:r w:rsidRPr="00CA178D">
        <w:rPr>
          <w:rFonts w:ascii="黑体" w:eastAsia="黑体" w:hint="eastAsia"/>
          <w:color w:val="000000" w:themeColor="text1"/>
          <w:sz w:val="30"/>
          <w:szCs w:val="30"/>
        </w:rPr>
        <w:t>月</w:t>
      </w:r>
      <w:r w:rsidR="00F07706">
        <w:rPr>
          <w:rFonts w:ascii="黑体" w:eastAsia="黑体" w:hint="eastAsia"/>
          <w:color w:val="000000" w:themeColor="text1"/>
          <w:sz w:val="30"/>
          <w:szCs w:val="30"/>
        </w:rPr>
        <w:t>10</w:t>
      </w:r>
      <w:r w:rsidRPr="00CA178D">
        <w:rPr>
          <w:rFonts w:ascii="黑体" w:eastAsia="黑体" w:hint="eastAsia"/>
          <w:color w:val="000000" w:themeColor="text1"/>
          <w:sz w:val="30"/>
          <w:szCs w:val="30"/>
        </w:rPr>
        <w:t>日</w:t>
      </w:r>
    </w:p>
    <w:p w:rsidR="00F2555F" w:rsidRPr="001F2898" w:rsidRDefault="00F2555F" w:rsidP="00F2555F">
      <w:pPr>
        <w:spacing w:line="360" w:lineRule="auto"/>
        <w:rPr>
          <w:rFonts w:ascii="Tahoma" w:hAnsi="Tahoma"/>
          <w:b/>
          <w:sz w:val="24"/>
          <w:szCs w:val="24"/>
          <w:lang w:val="zh-CN"/>
        </w:rPr>
      </w:pPr>
      <w:r w:rsidRPr="001F2898">
        <w:rPr>
          <w:rFonts w:ascii="Tahoma" w:hAnsi="Tahoma" w:hint="eastAsia"/>
          <w:b/>
          <w:sz w:val="24"/>
          <w:szCs w:val="24"/>
          <w:lang w:val="zh-CN"/>
        </w:rPr>
        <w:lastRenderedPageBreak/>
        <w:t>项目名称：</w:t>
      </w:r>
      <w:r w:rsidR="000F1811" w:rsidRPr="001F2898">
        <w:rPr>
          <w:rFonts w:ascii="Tahoma" w:hAnsi="Tahoma" w:hint="eastAsia"/>
          <w:sz w:val="24"/>
          <w:szCs w:val="24"/>
          <w:lang w:val="zh-CN"/>
        </w:rPr>
        <w:t>淄博市</w:t>
      </w:r>
      <w:r w:rsidR="004179E4" w:rsidRPr="001F2898">
        <w:rPr>
          <w:rFonts w:ascii="Tahoma" w:hAnsi="Tahoma" w:hint="eastAsia"/>
          <w:sz w:val="24"/>
          <w:szCs w:val="24"/>
          <w:lang w:val="zh-CN"/>
        </w:rPr>
        <w:t>临淄区人民医院</w:t>
      </w:r>
      <w:r w:rsidR="00103DBD">
        <w:rPr>
          <w:rFonts w:ascii="Tahoma" w:hAnsi="Tahoma" w:hint="eastAsia"/>
          <w:sz w:val="24"/>
          <w:szCs w:val="24"/>
          <w:lang w:val="zh-CN"/>
        </w:rPr>
        <w:t>小儿膀胱镜</w:t>
      </w:r>
      <w:r w:rsidRPr="001F2898">
        <w:rPr>
          <w:rFonts w:ascii="Tahoma" w:hAnsi="Tahoma" w:hint="eastAsia"/>
          <w:sz w:val="24"/>
          <w:szCs w:val="24"/>
          <w:lang w:val="zh-CN"/>
        </w:rPr>
        <w:t>采购</w:t>
      </w:r>
      <w:r w:rsidR="00103DBD">
        <w:rPr>
          <w:rFonts w:ascii="Tahoma" w:hAnsi="Tahoma" w:hint="eastAsia"/>
          <w:sz w:val="24"/>
          <w:szCs w:val="24"/>
          <w:lang w:val="zh-CN"/>
        </w:rPr>
        <w:t>项目</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采</w:t>
      </w:r>
      <w:r w:rsidRPr="001F2898">
        <w:rPr>
          <w:rFonts w:ascii="Tahoma" w:hAnsi="Tahoma" w:hint="eastAsia"/>
          <w:b/>
          <w:sz w:val="24"/>
          <w:szCs w:val="24"/>
          <w:lang w:val="zh-CN"/>
        </w:rPr>
        <w:t xml:space="preserve"> </w:t>
      </w:r>
      <w:r w:rsidRPr="001F2898">
        <w:rPr>
          <w:rFonts w:ascii="Tahoma" w:hAnsi="Tahoma" w:hint="eastAsia"/>
          <w:b/>
          <w:sz w:val="24"/>
          <w:szCs w:val="24"/>
          <w:lang w:val="zh-CN"/>
        </w:rPr>
        <w:t>购</w:t>
      </w:r>
      <w:r w:rsidRPr="001F2898">
        <w:rPr>
          <w:rFonts w:ascii="Tahoma" w:hAnsi="Tahoma" w:hint="eastAsia"/>
          <w:b/>
          <w:sz w:val="24"/>
          <w:szCs w:val="24"/>
          <w:lang w:val="zh-CN"/>
        </w:rPr>
        <w:t xml:space="preserve"> </w:t>
      </w:r>
      <w:r w:rsidRPr="001F2898">
        <w:rPr>
          <w:rFonts w:ascii="Tahoma" w:hAnsi="Tahoma" w:hint="eastAsia"/>
          <w:b/>
          <w:sz w:val="24"/>
          <w:szCs w:val="24"/>
          <w:lang w:val="zh-CN"/>
        </w:rPr>
        <w:t>人：</w:t>
      </w:r>
      <w:r w:rsidR="00E142E5" w:rsidRPr="001F2898">
        <w:rPr>
          <w:rFonts w:ascii="Tahoma" w:hAnsi="Tahoma" w:hint="eastAsia"/>
          <w:sz w:val="24"/>
          <w:szCs w:val="24"/>
          <w:lang w:val="zh-CN"/>
        </w:rPr>
        <w:t>淄博市临淄区人民医院</w:t>
      </w:r>
    </w:p>
    <w:p w:rsidR="00F2555F" w:rsidRPr="001F2898" w:rsidRDefault="00F2555F" w:rsidP="00F2555F">
      <w:pPr>
        <w:spacing w:line="360" w:lineRule="auto"/>
        <w:rPr>
          <w:rFonts w:ascii="Tahoma" w:hAnsi="Tahoma"/>
          <w:sz w:val="24"/>
          <w:szCs w:val="24"/>
          <w:lang w:val="zh-CN"/>
        </w:rPr>
      </w:pPr>
      <w:r w:rsidRPr="00B330ED">
        <w:rPr>
          <w:rFonts w:ascii="Tahoma" w:hAnsi="Tahoma" w:hint="eastAsia"/>
          <w:b/>
          <w:sz w:val="24"/>
          <w:szCs w:val="24"/>
          <w:lang w:val="zh-CN"/>
        </w:rPr>
        <w:t>地</w:t>
      </w:r>
      <w:r w:rsidRPr="00B330ED">
        <w:rPr>
          <w:rFonts w:ascii="Tahoma" w:hAnsi="Tahoma" w:hint="eastAsia"/>
          <w:b/>
          <w:sz w:val="24"/>
          <w:szCs w:val="24"/>
          <w:lang w:val="zh-CN"/>
        </w:rPr>
        <w:t xml:space="preserve">    </w:t>
      </w:r>
      <w:r w:rsidRPr="00B330ED">
        <w:rPr>
          <w:rFonts w:ascii="Tahoma" w:hAnsi="Tahoma" w:hint="eastAsia"/>
          <w:b/>
          <w:sz w:val="24"/>
          <w:szCs w:val="24"/>
          <w:lang w:val="zh-CN"/>
        </w:rPr>
        <w:t>址：</w:t>
      </w:r>
      <w:r w:rsidRPr="001F2898">
        <w:rPr>
          <w:rFonts w:ascii="Tahoma" w:hAnsi="Tahoma" w:hint="eastAsia"/>
          <w:sz w:val="24"/>
          <w:szCs w:val="24"/>
          <w:lang w:val="zh-CN"/>
        </w:rPr>
        <w:t>临淄区</w:t>
      </w:r>
      <w:r w:rsidR="00E142E5" w:rsidRPr="001F2898">
        <w:rPr>
          <w:rFonts w:ascii="Tahoma" w:hAnsi="Tahoma" w:hint="eastAsia"/>
          <w:sz w:val="24"/>
          <w:szCs w:val="24"/>
          <w:lang w:val="zh-CN"/>
        </w:rPr>
        <w:t>桓公路</w:t>
      </w:r>
      <w:r w:rsidR="00E142E5" w:rsidRPr="001F2898">
        <w:rPr>
          <w:rFonts w:ascii="Tahoma" w:hAnsi="Tahoma" w:hint="eastAsia"/>
          <w:sz w:val="24"/>
          <w:szCs w:val="24"/>
          <w:lang w:val="zh-CN"/>
        </w:rPr>
        <w:t>139</w:t>
      </w:r>
      <w:r w:rsidRPr="001F2898">
        <w:rPr>
          <w:rFonts w:ascii="Tahoma" w:hAnsi="Tahoma" w:hint="eastAsia"/>
          <w:sz w:val="24"/>
          <w:szCs w:val="24"/>
          <w:lang w:val="zh-CN"/>
        </w:rPr>
        <w:t>号</w:t>
      </w:r>
      <w:r w:rsidRPr="001F2898">
        <w:rPr>
          <w:rFonts w:ascii="Tahoma" w:hAnsi="Tahoma" w:hint="eastAsia"/>
          <w:sz w:val="24"/>
          <w:szCs w:val="24"/>
          <w:lang w:val="zh-CN"/>
        </w:rPr>
        <w:t> </w:t>
      </w:r>
    </w:p>
    <w:p w:rsidR="00F2555F" w:rsidRPr="001F2898" w:rsidRDefault="00F2555F" w:rsidP="00F2555F">
      <w:pPr>
        <w:spacing w:line="360" w:lineRule="auto"/>
        <w:rPr>
          <w:rFonts w:ascii="Tahoma" w:hAnsi="Tahoma"/>
          <w:sz w:val="24"/>
          <w:szCs w:val="24"/>
          <w:lang w:val="zh-CN"/>
        </w:rPr>
      </w:pPr>
      <w:r w:rsidRPr="00B330ED">
        <w:rPr>
          <w:rFonts w:ascii="Tahoma" w:hAnsi="Tahoma" w:hint="eastAsia"/>
          <w:b/>
          <w:sz w:val="24"/>
          <w:szCs w:val="24"/>
          <w:lang w:val="zh-CN"/>
        </w:rPr>
        <w:t>联</w:t>
      </w:r>
      <w:r w:rsidRPr="00B330ED">
        <w:rPr>
          <w:rFonts w:ascii="Tahoma" w:hAnsi="Tahoma" w:hint="eastAsia"/>
          <w:b/>
          <w:sz w:val="24"/>
          <w:szCs w:val="24"/>
          <w:lang w:val="zh-CN"/>
        </w:rPr>
        <w:t xml:space="preserve"> </w:t>
      </w:r>
      <w:r w:rsidRPr="00B330ED">
        <w:rPr>
          <w:rFonts w:ascii="Tahoma" w:hAnsi="Tahoma" w:hint="eastAsia"/>
          <w:b/>
          <w:sz w:val="24"/>
          <w:szCs w:val="24"/>
          <w:lang w:val="zh-CN"/>
        </w:rPr>
        <w:t>系</w:t>
      </w:r>
      <w:r w:rsidRPr="00B330ED">
        <w:rPr>
          <w:rFonts w:ascii="Tahoma" w:hAnsi="Tahoma" w:hint="eastAsia"/>
          <w:b/>
          <w:sz w:val="24"/>
          <w:szCs w:val="24"/>
          <w:lang w:val="zh-CN"/>
        </w:rPr>
        <w:t xml:space="preserve"> </w:t>
      </w:r>
      <w:r w:rsidRPr="00B330ED">
        <w:rPr>
          <w:rFonts w:ascii="Tahoma" w:hAnsi="Tahoma" w:hint="eastAsia"/>
          <w:b/>
          <w:sz w:val="24"/>
          <w:szCs w:val="24"/>
          <w:lang w:val="zh-CN"/>
        </w:rPr>
        <w:t>人：</w:t>
      </w:r>
      <w:r w:rsidR="00912AFB">
        <w:rPr>
          <w:rFonts w:ascii="Tahoma" w:hAnsi="Tahoma" w:hint="eastAsia"/>
          <w:sz w:val="24"/>
          <w:szCs w:val="24"/>
          <w:lang w:val="zh-CN"/>
        </w:rPr>
        <w:t>李莹</w:t>
      </w:r>
    </w:p>
    <w:p w:rsidR="00F2555F" w:rsidRPr="001F2898" w:rsidRDefault="00F2555F" w:rsidP="00F2555F">
      <w:pPr>
        <w:spacing w:line="460" w:lineRule="exact"/>
        <w:rPr>
          <w:rFonts w:ascii="Tahoma" w:hAnsi="Tahoma"/>
          <w:sz w:val="24"/>
          <w:szCs w:val="24"/>
          <w:lang w:val="zh-CN"/>
        </w:rPr>
      </w:pPr>
      <w:r w:rsidRPr="00B330ED">
        <w:rPr>
          <w:rFonts w:ascii="Tahoma" w:hAnsi="Tahoma" w:hint="eastAsia"/>
          <w:b/>
          <w:sz w:val="24"/>
          <w:szCs w:val="24"/>
          <w:lang w:val="zh-CN"/>
        </w:rPr>
        <w:t>联系方式：</w:t>
      </w:r>
      <w:r w:rsidR="009C2B17" w:rsidRPr="001F2898">
        <w:rPr>
          <w:rFonts w:ascii="Tahoma" w:hAnsi="Tahoma" w:hint="eastAsia"/>
          <w:sz w:val="24"/>
          <w:szCs w:val="24"/>
          <w:lang w:val="zh-CN"/>
        </w:rPr>
        <w:t>0533-716</w:t>
      </w:r>
      <w:r w:rsidR="00EF27E7">
        <w:rPr>
          <w:rFonts w:ascii="Tahoma" w:hAnsi="Tahoma" w:hint="eastAsia"/>
          <w:sz w:val="24"/>
          <w:szCs w:val="24"/>
          <w:lang w:val="zh-CN"/>
        </w:rPr>
        <w:t>0456</w:t>
      </w:r>
    </w:p>
    <w:p w:rsidR="00F2555F" w:rsidRPr="001F2898" w:rsidRDefault="00F2555F" w:rsidP="00F2555F">
      <w:pPr>
        <w:spacing w:line="360" w:lineRule="auto"/>
        <w:rPr>
          <w:rFonts w:ascii="Tahoma" w:hAnsi="Tahoma"/>
          <w:sz w:val="24"/>
          <w:szCs w:val="24"/>
          <w:lang w:val="zh-CN"/>
        </w:rPr>
      </w:pPr>
      <w:r w:rsidRPr="00B330ED">
        <w:rPr>
          <w:rFonts w:ascii="Tahoma" w:hAnsi="Tahoma" w:hint="eastAsia"/>
          <w:b/>
          <w:sz w:val="24"/>
          <w:szCs w:val="24"/>
          <w:lang w:val="zh-CN"/>
        </w:rPr>
        <w:t>资金来源：</w:t>
      </w:r>
      <w:r w:rsidR="00330072" w:rsidRPr="001F2898">
        <w:rPr>
          <w:rFonts w:ascii="Tahoma" w:hAnsi="Tahoma" w:hint="eastAsia"/>
          <w:sz w:val="24"/>
          <w:szCs w:val="24"/>
          <w:lang w:val="zh-CN"/>
        </w:rPr>
        <w:t>自筹</w:t>
      </w:r>
      <w:r w:rsidRPr="001F2898">
        <w:rPr>
          <w:rFonts w:ascii="Tahoma" w:hAnsi="Tahoma" w:hint="eastAsia"/>
          <w:sz w:val="24"/>
          <w:szCs w:val="24"/>
          <w:lang w:val="zh-CN"/>
        </w:rPr>
        <w:t>资金</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拟采用的采购组织形式：</w:t>
      </w:r>
      <w:r w:rsidRPr="001F2898">
        <w:rPr>
          <w:rFonts w:ascii="Tahoma" w:hAnsi="Tahoma" w:hint="eastAsia"/>
          <w:sz w:val="24"/>
          <w:szCs w:val="24"/>
          <w:lang w:val="zh-CN"/>
        </w:rPr>
        <w:t>部门集中采购</w:t>
      </w:r>
    </w:p>
    <w:p w:rsidR="00F2555F" w:rsidRPr="001F2898" w:rsidRDefault="00F2555F" w:rsidP="00F2555F">
      <w:pPr>
        <w:spacing w:line="360" w:lineRule="auto"/>
        <w:rPr>
          <w:rFonts w:ascii="Tahoma" w:hAnsi="Tahoma"/>
          <w:b/>
          <w:sz w:val="24"/>
          <w:szCs w:val="24"/>
          <w:lang w:val="zh-CN"/>
        </w:rPr>
      </w:pPr>
      <w:r w:rsidRPr="001F2898">
        <w:rPr>
          <w:rFonts w:ascii="Tahoma" w:hAnsi="Tahoma" w:hint="eastAsia"/>
          <w:b/>
          <w:sz w:val="24"/>
          <w:szCs w:val="24"/>
          <w:lang w:val="zh-CN"/>
        </w:rPr>
        <w:t>拟采用的采购方式：</w:t>
      </w:r>
      <w:r w:rsidRPr="001F2898">
        <w:rPr>
          <w:rFonts w:ascii="Tahoma" w:hAnsi="Tahoma" w:hint="eastAsia"/>
          <w:sz w:val="24"/>
          <w:szCs w:val="24"/>
          <w:lang w:val="zh-CN"/>
        </w:rPr>
        <w:t>公开招标</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拟采用的评审方法：</w:t>
      </w:r>
      <w:r w:rsidRPr="001F2898">
        <w:rPr>
          <w:rFonts w:ascii="Tahoma" w:hAnsi="Tahoma" w:hint="eastAsia"/>
          <w:sz w:val="24"/>
          <w:szCs w:val="24"/>
          <w:lang w:val="zh-CN"/>
        </w:rPr>
        <w:t>综合评分法</w:t>
      </w:r>
    </w:p>
    <w:p w:rsidR="00F2555F" w:rsidRPr="001F2898" w:rsidRDefault="00F2555F" w:rsidP="00F2555F">
      <w:pPr>
        <w:spacing w:line="360" w:lineRule="auto"/>
        <w:rPr>
          <w:rFonts w:ascii="Tahoma" w:hAnsi="Tahoma"/>
          <w:b/>
          <w:color w:val="000000" w:themeColor="text1"/>
          <w:sz w:val="24"/>
          <w:szCs w:val="24"/>
          <w:lang w:val="zh-CN"/>
        </w:rPr>
      </w:pPr>
      <w:r w:rsidRPr="001F2898">
        <w:rPr>
          <w:rFonts w:ascii="Tahoma" w:hAnsi="Tahoma" w:hint="eastAsia"/>
          <w:color w:val="000000" w:themeColor="text1"/>
          <w:sz w:val="24"/>
          <w:szCs w:val="24"/>
          <w:lang w:val="zh-CN"/>
        </w:rPr>
        <w:t>本项目分</w:t>
      </w:r>
      <w:r w:rsidR="00741B09" w:rsidRPr="001F2898">
        <w:rPr>
          <w:rFonts w:ascii="Tahoma" w:hAnsi="Tahoma" w:hint="eastAsia"/>
          <w:color w:val="000000" w:themeColor="text1"/>
          <w:sz w:val="24"/>
          <w:szCs w:val="24"/>
          <w:lang w:val="zh-CN"/>
        </w:rPr>
        <w:t>一</w:t>
      </w:r>
      <w:r w:rsidRPr="001F2898">
        <w:rPr>
          <w:rFonts w:ascii="Tahoma" w:hAnsi="Tahoma" w:hint="eastAsia"/>
          <w:color w:val="000000" w:themeColor="text1"/>
          <w:sz w:val="24"/>
          <w:szCs w:val="24"/>
          <w:lang w:val="zh-CN"/>
        </w:rPr>
        <w:t>个包，</w:t>
      </w:r>
      <w:r w:rsidR="000D2E91">
        <w:rPr>
          <w:rFonts w:ascii="Tahoma" w:hAnsi="Tahoma" w:hint="eastAsia"/>
          <w:color w:val="000000" w:themeColor="text1"/>
          <w:sz w:val="24"/>
          <w:szCs w:val="24"/>
          <w:lang w:val="zh-CN"/>
        </w:rPr>
        <w:t>每个包评审排序取前三名作为</w:t>
      </w:r>
      <w:r w:rsidR="005623DD" w:rsidRPr="001F2898">
        <w:rPr>
          <w:rFonts w:ascii="Tahoma" w:hAnsi="Tahoma" w:hint="eastAsia"/>
          <w:color w:val="000000" w:themeColor="text1"/>
          <w:sz w:val="24"/>
          <w:szCs w:val="24"/>
          <w:lang w:val="zh-CN"/>
        </w:rPr>
        <w:t>中标候选人</w:t>
      </w:r>
      <w:r w:rsidRPr="001F2898">
        <w:rPr>
          <w:rFonts w:ascii="Tahoma" w:hAnsi="Tahoma" w:hint="eastAsia"/>
          <w:color w:val="000000" w:themeColor="text1"/>
          <w:sz w:val="24"/>
          <w:szCs w:val="24"/>
          <w:lang w:val="zh-CN"/>
        </w:rPr>
        <w:t>。</w:t>
      </w:r>
    </w:p>
    <w:p w:rsidR="00F2555F" w:rsidRPr="001F2898" w:rsidRDefault="00F2555F" w:rsidP="00F2555F">
      <w:pPr>
        <w:spacing w:after="120" w:line="420" w:lineRule="exact"/>
        <w:rPr>
          <w:rFonts w:cs="宋体"/>
          <w:b/>
          <w:color w:val="000000" w:themeColor="text1"/>
          <w:sz w:val="24"/>
          <w:szCs w:val="24"/>
        </w:rPr>
      </w:pPr>
      <w:r w:rsidRPr="001F2898">
        <w:rPr>
          <w:rFonts w:cs="宋体" w:hint="eastAsia"/>
          <w:b/>
          <w:color w:val="000000" w:themeColor="text1"/>
          <w:sz w:val="24"/>
          <w:szCs w:val="24"/>
        </w:rPr>
        <w:t>采购项目内容及标段划分情况</w:t>
      </w:r>
      <w:r w:rsidR="00B330ED">
        <w:rPr>
          <w:rFonts w:cs="宋体" w:hint="eastAsia"/>
          <w:b/>
          <w:color w:val="000000" w:themeColor="text1"/>
          <w:sz w:val="24"/>
          <w:szCs w:val="24"/>
        </w:rPr>
        <w:t>：</w:t>
      </w:r>
    </w:p>
    <w:tbl>
      <w:tblPr>
        <w:tblW w:w="8505"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1"/>
        <w:gridCol w:w="1843"/>
        <w:gridCol w:w="5811"/>
      </w:tblGrid>
      <w:tr w:rsidR="00B330ED" w:rsidRPr="00FC4DEC" w:rsidTr="00B330ED">
        <w:trPr>
          <w:trHeight w:val="526"/>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30ED" w:rsidRPr="00FC4DEC" w:rsidRDefault="00B330ED" w:rsidP="00F71684">
            <w:pPr>
              <w:widowControl/>
              <w:spacing w:line="500" w:lineRule="atLeast"/>
              <w:rPr>
                <w:rFonts w:ascii="Times New Roman" w:eastAsia="宋体" w:hAnsi="Times New Roman" w:cs="Times New Roman"/>
                <w:kern w:val="0"/>
                <w:sz w:val="24"/>
                <w:szCs w:val="24"/>
              </w:rPr>
            </w:pPr>
            <w:r>
              <w:rPr>
                <w:rFonts w:ascii="宋体" w:eastAsia="宋体" w:hAnsi="宋体" w:cs="Times New Roman" w:hint="eastAsia"/>
                <w:b/>
                <w:bCs/>
                <w:kern w:val="0"/>
                <w:sz w:val="24"/>
                <w:szCs w:val="24"/>
              </w:rPr>
              <w:t>标段</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30ED" w:rsidRPr="00FC4DEC" w:rsidRDefault="00B330ED" w:rsidP="00F71684">
            <w:pPr>
              <w:widowControl/>
              <w:spacing w:line="500" w:lineRule="atLeast"/>
              <w:ind w:firstLine="480"/>
              <w:jc w:val="center"/>
              <w:rPr>
                <w:rFonts w:ascii="Times New Roman" w:eastAsia="宋体" w:hAnsi="Times New Roman" w:cs="Times New Roman"/>
                <w:kern w:val="0"/>
                <w:sz w:val="24"/>
                <w:szCs w:val="24"/>
              </w:rPr>
            </w:pPr>
            <w:r w:rsidRPr="00FC4DEC">
              <w:rPr>
                <w:rFonts w:ascii="宋体" w:eastAsia="宋体" w:hAnsi="宋体" w:cs="Times New Roman" w:hint="eastAsia"/>
                <w:b/>
                <w:bCs/>
                <w:kern w:val="0"/>
                <w:sz w:val="24"/>
                <w:szCs w:val="24"/>
              </w:rPr>
              <w:t>货物名称</w:t>
            </w: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30ED" w:rsidRPr="00FC4DEC" w:rsidRDefault="00B330ED" w:rsidP="00F71684">
            <w:pPr>
              <w:widowControl/>
              <w:spacing w:line="500" w:lineRule="atLeast"/>
              <w:ind w:firstLine="480"/>
              <w:jc w:val="center"/>
              <w:rPr>
                <w:rFonts w:ascii="Times New Roman" w:eastAsia="宋体" w:hAnsi="Times New Roman" w:cs="Times New Roman"/>
                <w:kern w:val="0"/>
                <w:sz w:val="24"/>
                <w:szCs w:val="24"/>
              </w:rPr>
            </w:pPr>
            <w:r w:rsidRPr="00FC4DEC">
              <w:rPr>
                <w:rFonts w:ascii="宋体" w:eastAsia="宋体" w:hAnsi="宋体" w:cs="Times New Roman" w:hint="eastAsia"/>
                <w:b/>
                <w:bCs/>
                <w:kern w:val="0"/>
                <w:sz w:val="24"/>
                <w:szCs w:val="24"/>
              </w:rPr>
              <w:t>供应商资格要求</w:t>
            </w:r>
          </w:p>
        </w:tc>
      </w:tr>
      <w:tr w:rsidR="00B330ED" w:rsidRPr="00FC4DEC" w:rsidTr="00B330ED">
        <w:trPr>
          <w:trHeight w:val="4711"/>
        </w:trPr>
        <w:tc>
          <w:tcPr>
            <w:tcW w:w="851" w:type="dxa"/>
            <w:tcBorders>
              <w:top w:val="nil"/>
              <w:left w:val="single" w:sz="8" w:space="0" w:color="auto"/>
              <w:right w:val="single" w:sz="8" w:space="0" w:color="auto"/>
            </w:tcBorders>
            <w:tcMar>
              <w:top w:w="0" w:type="dxa"/>
              <w:left w:w="108" w:type="dxa"/>
              <w:bottom w:w="0" w:type="dxa"/>
              <w:right w:w="108" w:type="dxa"/>
            </w:tcMar>
            <w:vAlign w:val="center"/>
            <w:hideMark/>
          </w:tcPr>
          <w:p w:rsidR="00B330ED" w:rsidRPr="00FC4DEC" w:rsidRDefault="00B330ED" w:rsidP="00F71684">
            <w:pPr>
              <w:widowControl/>
              <w:spacing w:line="500" w:lineRule="atLeast"/>
              <w:ind w:firstLine="480"/>
              <w:jc w:val="center"/>
              <w:rPr>
                <w:rFonts w:ascii="Times New Roman" w:eastAsia="宋体" w:hAnsi="Times New Roman" w:cs="Times New Roman"/>
                <w:kern w:val="0"/>
                <w:sz w:val="24"/>
                <w:szCs w:val="24"/>
              </w:rPr>
            </w:pPr>
            <w:r w:rsidRPr="00FC4DEC">
              <w:rPr>
                <w:rFonts w:ascii="宋体" w:eastAsia="宋体" w:hAnsi="宋体" w:cs="Times New Roman" w:hint="eastAsia"/>
                <w:b/>
                <w:bCs/>
                <w:kern w:val="0"/>
                <w:sz w:val="24"/>
                <w:szCs w:val="24"/>
              </w:rPr>
              <w:t>1</w:t>
            </w:r>
          </w:p>
        </w:tc>
        <w:tc>
          <w:tcPr>
            <w:tcW w:w="1843" w:type="dxa"/>
            <w:tcBorders>
              <w:top w:val="nil"/>
              <w:left w:val="nil"/>
              <w:right w:val="single" w:sz="8" w:space="0" w:color="auto"/>
            </w:tcBorders>
            <w:tcMar>
              <w:top w:w="0" w:type="dxa"/>
              <w:left w:w="108" w:type="dxa"/>
              <w:bottom w:w="0" w:type="dxa"/>
              <w:right w:w="108" w:type="dxa"/>
            </w:tcMar>
            <w:vAlign w:val="center"/>
            <w:hideMark/>
          </w:tcPr>
          <w:p w:rsidR="00B330ED" w:rsidRPr="00FC4DEC" w:rsidRDefault="00B330ED" w:rsidP="00B330ED">
            <w:pPr>
              <w:spacing w:line="500" w:lineRule="atLeast"/>
              <w:jc w:val="center"/>
              <w:rPr>
                <w:rFonts w:asciiTheme="minorEastAsia" w:hAnsiTheme="minorEastAsia" w:cs="Times New Roman"/>
                <w:kern w:val="0"/>
                <w:sz w:val="24"/>
                <w:szCs w:val="24"/>
              </w:rPr>
            </w:pPr>
            <w:r>
              <w:rPr>
                <w:rFonts w:asciiTheme="minorEastAsia" w:hAnsiTheme="minorEastAsia" w:hint="eastAsia"/>
                <w:sz w:val="24"/>
                <w:szCs w:val="24"/>
              </w:rPr>
              <w:t>小儿膀胱镜</w:t>
            </w:r>
          </w:p>
        </w:tc>
        <w:tc>
          <w:tcPr>
            <w:tcW w:w="5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30ED" w:rsidRPr="00FC4DEC" w:rsidRDefault="00B330ED" w:rsidP="00F71684">
            <w:pPr>
              <w:widowControl/>
              <w:spacing w:line="360" w:lineRule="atLeast"/>
              <w:ind w:firstLineChars="200" w:firstLine="480"/>
              <w:rPr>
                <w:rFonts w:asciiTheme="majorEastAsia" w:eastAsiaTheme="majorEastAsia" w:hAnsiTheme="majorEastAsia" w:cs="Arial"/>
                <w:sz w:val="24"/>
                <w:szCs w:val="24"/>
              </w:rPr>
            </w:pPr>
            <w:r w:rsidRPr="00FC4DEC">
              <w:rPr>
                <w:rFonts w:asciiTheme="majorEastAsia" w:eastAsiaTheme="majorEastAsia" w:hAnsiTheme="majorEastAsia" w:cs="Times New Roman"/>
                <w:kern w:val="0"/>
                <w:sz w:val="24"/>
                <w:szCs w:val="24"/>
              </w:rPr>
              <w:t>1</w:t>
            </w:r>
            <w:r w:rsidRPr="00FC4DEC">
              <w:rPr>
                <w:rFonts w:asciiTheme="majorEastAsia" w:eastAsiaTheme="majorEastAsia" w:hAnsiTheme="majorEastAsia" w:cs="Times New Roman" w:hint="eastAsia"/>
                <w:kern w:val="0"/>
                <w:sz w:val="24"/>
                <w:szCs w:val="24"/>
              </w:rPr>
              <w:t>、具有独立法人资格的供应商，具有统一社会信用代码的营业执照、《经营许可证》等有效证件；《产品注册证及登记表》</w:t>
            </w:r>
            <w:r w:rsidRPr="00FC4DEC">
              <w:rPr>
                <w:rFonts w:hint="eastAsia"/>
                <w:sz w:val="24"/>
                <w:szCs w:val="24"/>
              </w:rPr>
              <w:t>；</w:t>
            </w:r>
            <w:r w:rsidRPr="00FC4DEC">
              <w:rPr>
                <w:rFonts w:hint="eastAsia"/>
                <w:color w:val="000000" w:themeColor="text1"/>
                <w:sz w:val="24"/>
                <w:szCs w:val="24"/>
              </w:rPr>
              <w:t>医疗器械生产许可证</w:t>
            </w:r>
            <w:r>
              <w:rPr>
                <w:rFonts w:hint="eastAsia"/>
                <w:color w:val="000000" w:themeColor="text1"/>
                <w:sz w:val="24"/>
                <w:szCs w:val="24"/>
              </w:rPr>
              <w:t>；</w:t>
            </w:r>
            <w:r w:rsidRPr="00FC4DEC">
              <w:rPr>
                <w:rFonts w:asciiTheme="majorEastAsia" w:eastAsiaTheme="majorEastAsia" w:hAnsiTheme="majorEastAsia" w:cs="Arial" w:hint="eastAsia"/>
                <w:sz w:val="24"/>
                <w:szCs w:val="24"/>
              </w:rPr>
              <w:t>法定代表人身份证或法人授权委托书及被委托人身份证,</w:t>
            </w:r>
            <w:r w:rsidRPr="00FC4DEC">
              <w:rPr>
                <w:rFonts w:asciiTheme="majorEastAsia" w:eastAsiaTheme="majorEastAsia" w:hAnsiTheme="majorEastAsia" w:hint="eastAsia"/>
                <w:sz w:val="24"/>
                <w:szCs w:val="24"/>
              </w:rPr>
              <w:t>代理商另需提供生产厂家出具的针对本项目的授权委托书；</w:t>
            </w:r>
            <w:r w:rsidRPr="00FC4DEC">
              <w:rPr>
                <w:rFonts w:hint="eastAsia"/>
                <w:sz w:val="24"/>
                <w:szCs w:val="24"/>
              </w:rPr>
              <w:t>授权链相关公司资质</w:t>
            </w:r>
            <w:r w:rsidRPr="00FC4DEC">
              <w:rPr>
                <w:rFonts w:asciiTheme="majorEastAsia" w:eastAsiaTheme="majorEastAsia" w:hAnsiTheme="majorEastAsia" w:hint="eastAsia"/>
                <w:sz w:val="24"/>
                <w:szCs w:val="24"/>
              </w:rPr>
              <w:t>（同时提供所代理生产厂家的营业执照、组织机构代码证、税务登记证、生产许可证复印件），</w:t>
            </w:r>
            <w:r w:rsidRPr="00FC4DEC">
              <w:rPr>
                <w:rFonts w:asciiTheme="majorEastAsia" w:eastAsiaTheme="majorEastAsia" w:hAnsiTheme="majorEastAsia" w:cs="Arial" w:hint="eastAsia"/>
                <w:sz w:val="24"/>
                <w:szCs w:val="24"/>
              </w:rPr>
              <w:t>以上证件原件及盖章复印件;</w:t>
            </w:r>
          </w:p>
          <w:p w:rsidR="00B330ED" w:rsidRPr="00FC4DEC" w:rsidRDefault="00B330ED" w:rsidP="00F71684">
            <w:pPr>
              <w:widowControl/>
              <w:spacing w:line="360" w:lineRule="atLeast"/>
              <w:ind w:firstLineChars="200" w:firstLine="480"/>
              <w:rPr>
                <w:rFonts w:asciiTheme="majorEastAsia" w:eastAsiaTheme="majorEastAsia" w:hAnsiTheme="majorEastAsia" w:cs="Times New Roman"/>
                <w:kern w:val="0"/>
                <w:sz w:val="24"/>
                <w:szCs w:val="24"/>
              </w:rPr>
            </w:pPr>
            <w:r w:rsidRPr="00FC4DEC">
              <w:rPr>
                <w:rFonts w:asciiTheme="majorEastAsia" w:eastAsiaTheme="majorEastAsia" w:hAnsiTheme="majorEastAsia" w:cs="Times New Roman"/>
                <w:kern w:val="0"/>
                <w:sz w:val="24"/>
                <w:szCs w:val="24"/>
              </w:rPr>
              <w:t>2</w:t>
            </w:r>
            <w:r w:rsidRPr="00FC4DEC">
              <w:rPr>
                <w:rFonts w:asciiTheme="majorEastAsia" w:eastAsiaTheme="majorEastAsia" w:hAnsiTheme="majorEastAsia" w:cs="Times New Roman" w:hint="eastAsia"/>
                <w:kern w:val="0"/>
                <w:sz w:val="24"/>
                <w:szCs w:val="24"/>
              </w:rPr>
              <w:t>、供应商近十年内无行贿犯罪记录（公司、法人）</w:t>
            </w:r>
          </w:p>
          <w:p w:rsidR="00B330ED" w:rsidRPr="00FC4DEC" w:rsidRDefault="00B330ED" w:rsidP="00F71684">
            <w:pPr>
              <w:widowControl/>
              <w:spacing w:line="360" w:lineRule="atLeast"/>
              <w:ind w:firstLine="480"/>
              <w:jc w:val="left"/>
              <w:rPr>
                <w:rFonts w:asciiTheme="majorEastAsia" w:eastAsiaTheme="majorEastAsia" w:hAnsiTheme="majorEastAsia" w:cs="Times New Roman"/>
                <w:kern w:val="0"/>
                <w:sz w:val="24"/>
                <w:szCs w:val="24"/>
              </w:rPr>
            </w:pPr>
            <w:r w:rsidRPr="00FC4DEC">
              <w:rPr>
                <w:rFonts w:asciiTheme="majorEastAsia" w:eastAsiaTheme="majorEastAsia" w:hAnsiTheme="majorEastAsia" w:cs="Times New Roman"/>
                <w:kern w:val="0"/>
                <w:sz w:val="24"/>
                <w:szCs w:val="24"/>
              </w:rPr>
              <w:t>3</w:t>
            </w:r>
            <w:r w:rsidRPr="00FC4DEC">
              <w:rPr>
                <w:rFonts w:asciiTheme="majorEastAsia" w:eastAsiaTheme="majorEastAsia" w:hAnsiTheme="majorEastAsia" w:cs="Times New Roman" w:hint="eastAsia"/>
                <w:kern w:val="0"/>
                <w:sz w:val="24"/>
                <w:szCs w:val="24"/>
              </w:rPr>
              <w:t>、符合《中华人民共和国政府采购法》第二十二条规定；</w:t>
            </w:r>
          </w:p>
          <w:p w:rsidR="00B330ED" w:rsidRPr="00FC4DEC" w:rsidRDefault="00B330ED" w:rsidP="00F71684">
            <w:pPr>
              <w:pStyle w:val="af"/>
              <w:shd w:val="clear" w:color="auto" w:fill="FFFFFF"/>
              <w:spacing w:line="352" w:lineRule="atLeast"/>
              <w:ind w:right="17" w:firstLineChars="200" w:firstLine="480"/>
              <w:rPr>
                <w:rFonts w:asciiTheme="majorEastAsia" w:eastAsiaTheme="majorEastAsia" w:hAnsiTheme="majorEastAsia" w:cs="Times New Roman"/>
              </w:rPr>
            </w:pPr>
            <w:r w:rsidRPr="00FC4DEC">
              <w:rPr>
                <w:rFonts w:asciiTheme="majorEastAsia" w:eastAsiaTheme="majorEastAsia" w:hAnsiTheme="majorEastAsia" w:cs="Times New Roman"/>
              </w:rPr>
              <w:t>4</w:t>
            </w:r>
            <w:r w:rsidRPr="00FC4DEC">
              <w:rPr>
                <w:rFonts w:asciiTheme="majorEastAsia" w:eastAsiaTheme="majorEastAsia" w:hAnsiTheme="majorEastAsia" w:cs="Times New Roman" w:hint="eastAsia"/>
              </w:rPr>
              <w:t>、本项目不接受联合体投标。</w:t>
            </w:r>
          </w:p>
        </w:tc>
      </w:tr>
    </w:tbl>
    <w:p w:rsidR="00B330ED" w:rsidRDefault="00B330ED" w:rsidP="00B330ED">
      <w:pPr>
        <w:snapToGrid w:val="0"/>
        <w:spacing w:line="360" w:lineRule="auto"/>
        <w:ind w:firstLineChars="196" w:firstLine="472"/>
        <w:rPr>
          <w:b/>
          <w:sz w:val="24"/>
          <w:szCs w:val="24"/>
        </w:rPr>
      </w:pPr>
    </w:p>
    <w:p w:rsidR="00F2555F" w:rsidRPr="001F2898" w:rsidRDefault="00F2555F" w:rsidP="00B330ED">
      <w:pPr>
        <w:snapToGrid w:val="0"/>
        <w:spacing w:line="360" w:lineRule="auto"/>
        <w:ind w:firstLineChars="196" w:firstLine="472"/>
        <w:rPr>
          <w:b/>
          <w:sz w:val="24"/>
          <w:szCs w:val="24"/>
        </w:rPr>
      </w:pPr>
      <w:r w:rsidRPr="001F2898">
        <w:rPr>
          <w:rFonts w:hint="eastAsia"/>
          <w:b/>
          <w:sz w:val="24"/>
          <w:szCs w:val="24"/>
        </w:rPr>
        <w:t>本次招标共</w:t>
      </w:r>
      <w:r w:rsidR="00741B09" w:rsidRPr="001F2898">
        <w:rPr>
          <w:rFonts w:hint="eastAsia"/>
          <w:b/>
          <w:sz w:val="24"/>
          <w:szCs w:val="24"/>
        </w:rPr>
        <w:t>1</w:t>
      </w:r>
      <w:r w:rsidRPr="001F2898">
        <w:rPr>
          <w:rFonts w:hint="eastAsia"/>
          <w:b/>
          <w:sz w:val="24"/>
          <w:szCs w:val="24"/>
        </w:rPr>
        <w:t>个包，供应商须对所报项目的内容做出报价响应，否则作废标处理。</w:t>
      </w:r>
    </w:p>
    <w:p w:rsidR="005309E4" w:rsidRPr="001F2898" w:rsidRDefault="00F2555F" w:rsidP="005309E4">
      <w:pPr>
        <w:pStyle w:val="a5"/>
        <w:tabs>
          <w:tab w:val="left" w:pos="360"/>
          <w:tab w:val="left" w:pos="900"/>
        </w:tabs>
        <w:spacing w:line="360" w:lineRule="auto"/>
        <w:ind w:firstLineChars="200" w:firstLine="482"/>
        <w:rPr>
          <w:rFonts w:ascii="宋体" w:hAnsi="宋体"/>
          <w:b/>
          <w:sz w:val="24"/>
          <w:szCs w:val="24"/>
        </w:rPr>
      </w:pPr>
      <w:r w:rsidRPr="001F2898">
        <w:rPr>
          <w:rFonts w:hAnsi="宋体" w:hint="eastAsia"/>
          <w:b/>
          <w:sz w:val="24"/>
          <w:szCs w:val="24"/>
        </w:rPr>
        <w:t>设备主要技术参数及服务要求</w:t>
      </w:r>
      <w:r w:rsidR="005309E4" w:rsidRPr="001F2898">
        <w:rPr>
          <w:rFonts w:ascii="宋体" w:hAnsi="宋体" w:hint="eastAsia"/>
          <w:sz w:val="24"/>
          <w:szCs w:val="24"/>
        </w:rPr>
        <w:t>1</w:t>
      </w:r>
      <w:r w:rsidR="005309E4" w:rsidRPr="001F2898">
        <w:rPr>
          <w:rFonts w:ascii="宋体" w:hAnsi="宋体" w:hint="eastAsia"/>
          <w:b/>
          <w:sz w:val="24"/>
          <w:szCs w:val="24"/>
        </w:rPr>
        <w:t>、除了本项目货物的技术规格要求以外，投标响应的技术指标均应符合相应的国家标准。并提供相关有效的认证资料或提供能包涵本项目需要货物的技术要求资料给予支持说明。</w:t>
      </w:r>
    </w:p>
    <w:p w:rsidR="005309E4" w:rsidRDefault="005309E4" w:rsidP="005309E4">
      <w:pPr>
        <w:ind w:firstLineChars="196" w:firstLine="472"/>
        <w:rPr>
          <w:rFonts w:ascii="宋体" w:hAnsi="宋体"/>
          <w:b/>
          <w:sz w:val="24"/>
          <w:szCs w:val="24"/>
        </w:rPr>
      </w:pPr>
      <w:r w:rsidRPr="001F2898">
        <w:rPr>
          <w:rFonts w:ascii="宋体" w:hAnsi="宋体" w:hint="eastAsia"/>
          <w:b/>
          <w:sz w:val="24"/>
          <w:szCs w:val="24"/>
        </w:rPr>
        <w:t>2、货物需要技术要求如下：</w:t>
      </w:r>
    </w:p>
    <w:p w:rsidR="00103DBD" w:rsidRDefault="00103DBD" w:rsidP="005309E4">
      <w:pPr>
        <w:ind w:firstLineChars="196" w:firstLine="472"/>
        <w:rPr>
          <w:rFonts w:ascii="宋体" w:hAnsi="宋体"/>
          <w:b/>
          <w:sz w:val="24"/>
          <w:szCs w:val="24"/>
        </w:rPr>
      </w:pPr>
    </w:p>
    <w:p w:rsidR="005309E4" w:rsidRPr="008F0C9C" w:rsidRDefault="005309E4" w:rsidP="005309E4">
      <w:pPr>
        <w:spacing w:line="220" w:lineRule="atLeast"/>
        <w:jc w:val="center"/>
        <w:rPr>
          <w:rFonts w:ascii="宋体" w:hAnsi="宋体"/>
          <w:b/>
          <w:sz w:val="24"/>
          <w:szCs w:val="24"/>
        </w:rPr>
      </w:pPr>
      <w:r w:rsidRPr="008F0C9C">
        <w:rPr>
          <w:rFonts w:ascii="宋体" w:hAnsi="宋体" w:hint="eastAsia"/>
          <w:b/>
          <w:sz w:val="24"/>
          <w:szCs w:val="24"/>
        </w:rPr>
        <w:lastRenderedPageBreak/>
        <w:t>临淄区人民医院</w:t>
      </w:r>
      <w:r w:rsidR="00103DBD">
        <w:rPr>
          <w:rFonts w:ascii="宋体" w:hAnsi="宋体" w:hint="eastAsia"/>
          <w:b/>
          <w:sz w:val="24"/>
          <w:szCs w:val="24"/>
        </w:rPr>
        <w:t>小儿膀胱镜</w:t>
      </w:r>
      <w:r w:rsidRPr="008F0C9C">
        <w:rPr>
          <w:rFonts w:ascii="宋体" w:hAnsi="宋体" w:hint="eastAsia"/>
          <w:b/>
          <w:sz w:val="24"/>
          <w:szCs w:val="24"/>
        </w:rPr>
        <w:t>参数</w:t>
      </w:r>
    </w:p>
    <w:tbl>
      <w:tblPr>
        <w:tblpPr w:leftFromText="180" w:rightFromText="180" w:horzAnchor="margin" w:tblpXSpec="center" w:tblpY="900"/>
        <w:tblW w:w="9322" w:type="dxa"/>
        <w:tblLayout w:type="fixed"/>
        <w:tblLook w:val="0000"/>
      </w:tblPr>
      <w:tblGrid>
        <w:gridCol w:w="1134"/>
        <w:gridCol w:w="6804"/>
        <w:gridCol w:w="1384"/>
      </w:tblGrid>
      <w:tr w:rsidR="00B330ED" w:rsidRPr="00C66C4A" w:rsidTr="00B330ED">
        <w:trPr>
          <w:trHeight w:val="547"/>
        </w:trPr>
        <w:tc>
          <w:tcPr>
            <w:tcW w:w="1134" w:type="dxa"/>
            <w:tcBorders>
              <w:top w:val="single" w:sz="6" w:space="0" w:color="auto"/>
              <w:left w:val="single" w:sz="6" w:space="0" w:color="auto"/>
              <w:bottom w:val="single" w:sz="6" w:space="0" w:color="auto"/>
              <w:right w:val="single" w:sz="6" w:space="0" w:color="auto"/>
              <w:tl2br w:val="nil"/>
              <w:tr2bl w:val="nil"/>
            </w:tcBorders>
          </w:tcPr>
          <w:p w:rsidR="00B330ED" w:rsidRPr="00C66C4A" w:rsidRDefault="00B330ED" w:rsidP="00F71684">
            <w:pPr>
              <w:jc w:val="center"/>
              <w:rPr>
                <w:rFonts w:ascii="仿宋" w:eastAsia="仿宋" w:hAnsi="仿宋"/>
                <w:color w:val="000000"/>
                <w:sz w:val="28"/>
                <w:szCs w:val="28"/>
              </w:rPr>
            </w:pPr>
            <w:r w:rsidRPr="00C66C4A">
              <w:rPr>
                <w:rFonts w:ascii="仿宋" w:eastAsia="仿宋" w:hAnsi="仿宋" w:hint="eastAsia"/>
                <w:color w:val="000000"/>
                <w:sz w:val="28"/>
                <w:szCs w:val="28"/>
              </w:rPr>
              <w:t>序号</w:t>
            </w:r>
          </w:p>
        </w:tc>
        <w:tc>
          <w:tcPr>
            <w:tcW w:w="6804" w:type="dxa"/>
            <w:tcBorders>
              <w:top w:val="single" w:sz="6" w:space="0" w:color="auto"/>
              <w:left w:val="single" w:sz="6" w:space="0" w:color="auto"/>
              <w:bottom w:val="single" w:sz="6" w:space="0" w:color="auto"/>
              <w:right w:val="single" w:sz="6" w:space="0" w:color="auto"/>
              <w:tl2br w:val="nil"/>
              <w:tr2bl w:val="nil"/>
            </w:tcBorders>
          </w:tcPr>
          <w:p w:rsidR="00B330ED" w:rsidRPr="00C66C4A" w:rsidRDefault="00B330ED" w:rsidP="00F71684">
            <w:pPr>
              <w:jc w:val="center"/>
              <w:rPr>
                <w:rFonts w:ascii="仿宋" w:eastAsia="仿宋" w:hAnsi="仿宋"/>
                <w:color w:val="000000"/>
                <w:sz w:val="28"/>
                <w:szCs w:val="28"/>
              </w:rPr>
            </w:pPr>
            <w:r w:rsidRPr="00C66C4A">
              <w:rPr>
                <w:rFonts w:ascii="仿宋" w:eastAsia="仿宋" w:hAnsi="仿宋" w:hint="eastAsia"/>
                <w:color w:val="000000"/>
                <w:sz w:val="28"/>
                <w:szCs w:val="28"/>
              </w:rPr>
              <w:t>配置参数</w:t>
            </w:r>
          </w:p>
        </w:tc>
        <w:tc>
          <w:tcPr>
            <w:tcW w:w="1384" w:type="dxa"/>
            <w:tcBorders>
              <w:top w:val="single" w:sz="6" w:space="0" w:color="auto"/>
              <w:left w:val="single" w:sz="6" w:space="0" w:color="auto"/>
              <w:bottom w:val="single" w:sz="6" w:space="0" w:color="auto"/>
              <w:right w:val="single" w:sz="6" w:space="0" w:color="auto"/>
              <w:tl2br w:val="nil"/>
              <w:tr2bl w:val="nil"/>
            </w:tcBorders>
          </w:tcPr>
          <w:p w:rsidR="00B330ED" w:rsidRPr="00C66C4A" w:rsidRDefault="00B330ED" w:rsidP="00F71684">
            <w:pPr>
              <w:jc w:val="center"/>
              <w:rPr>
                <w:rFonts w:ascii="仿宋" w:eastAsia="仿宋" w:hAnsi="仿宋"/>
                <w:color w:val="000000"/>
                <w:sz w:val="28"/>
                <w:szCs w:val="28"/>
              </w:rPr>
            </w:pPr>
            <w:r w:rsidRPr="00C66C4A">
              <w:rPr>
                <w:rFonts w:ascii="仿宋" w:eastAsia="仿宋" w:hAnsi="仿宋" w:hint="eastAsia"/>
                <w:color w:val="000000"/>
                <w:sz w:val="28"/>
                <w:szCs w:val="28"/>
              </w:rPr>
              <w:t>数量</w:t>
            </w:r>
          </w:p>
        </w:tc>
      </w:tr>
      <w:tr w:rsidR="00B330ED" w:rsidRPr="00C66C4A" w:rsidTr="00B330ED">
        <w:trPr>
          <w:trHeight w:val="3590"/>
        </w:trPr>
        <w:tc>
          <w:tcPr>
            <w:tcW w:w="1134" w:type="dxa"/>
            <w:tcBorders>
              <w:top w:val="single" w:sz="6" w:space="0" w:color="auto"/>
              <w:left w:val="single" w:sz="6" w:space="0" w:color="auto"/>
              <w:bottom w:val="single" w:sz="6" w:space="0" w:color="auto"/>
              <w:right w:val="single" w:sz="6" w:space="0" w:color="auto"/>
              <w:tl2br w:val="nil"/>
              <w:tr2bl w:val="nil"/>
            </w:tcBorders>
          </w:tcPr>
          <w:p w:rsidR="00B330ED" w:rsidRPr="00C66C4A" w:rsidRDefault="00B330ED" w:rsidP="00F71684">
            <w:pPr>
              <w:jc w:val="right"/>
              <w:rPr>
                <w:rFonts w:ascii="仿宋" w:eastAsia="仿宋" w:hAnsi="仿宋"/>
                <w:color w:val="000000"/>
                <w:sz w:val="28"/>
                <w:szCs w:val="28"/>
              </w:rPr>
            </w:pPr>
            <w:r w:rsidRPr="00C66C4A">
              <w:rPr>
                <w:rFonts w:ascii="仿宋" w:eastAsia="仿宋" w:hAnsi="仿宋" w:hint="eastAsia"/>
                <w:color w:val="000000"/>
                <w:sz w:val="28"/>
                <w:szCs w:val="28"/>
              </w:rPr>
              <w:t>1</w:t>
            </w:r>
          </w:p>
        </w:tc>
        <w:tc>
          <w:tcPr>
            <w:tcW w:w="6804" w:type="dxa"/>
            <w:tcBorders>
              <w:top w:val="single" w:sz="6" w:space="0" w:color="auto"/>
              <w:left w:val="single" w:sz="6" w:space="0" w:color="auto"/>
              <w:bottom w:val="single" w:sz="6" w:space="0" w:color="auto"/>
              <w:right w:val="single" w:sz="6" w:space="0" w:color="auto"/>
              <w:tl2br w:val="nil"/>
              <w:tr2bl w:val="nil"/>
            </w:tcBorders>
          </w:tcPr>
          <w:p w:rsidR="00B330ED" w:rsidRDefault="00B330ED" w:rsidP="00F71684">
            <w:pPr>
              <w:jc w:val="left"/>
              <w:rPr>
                <w:rFonts w:ascii="仿宋" w:eastAsia="仿宋" w:hAnsi="仿宋"/>
                <w:color w:val="000000"/>
                <w:sz w:val="28"/>
                <w:szCs w:val="28"/>
              </w:rPr>
            </w:pPr>
            <w:r>
              <w:rPr>
                <w:rFonts w:ascii="仿宋" w:eastAsia="仿宋" w:hAnsi="仿宋" w:hint="eastAsia"/>
                <w:color w:val="000000"/>
                <w:sz w:val="28"/>
                <w:szCs w:val="28"/>
              </w:rPr>
              <w:t>儿童输尿管肾镜：</w:t>
            </w:r>
          </w:p>
          <w:p w:rsidR="00B330ED" w:rsidRDefault="00B330ED" w:rsidP="00F71684">
            <w:pPr>
              <w:jc w:val="left"/>
              <w:rPr>
                <w:rFonts w:ascii="仿宋" w:eastAsia="仿宋" w:hAnsi="仿宋"/>
                <w:color w:val="000000"/>
                <w:sz w:val="28"/>
                <w:szCs w:val="28"/>
              </w:rPr>
            </w:pPr>
            <w:r>
              <w:rPr>
                <w:rFonts w:ascii="仿宋" w:eastAsia="仿宋" w:hAnsi="仿宋" w:hint="eastAsia"/>
                <w:color w:val="000000"/>
                <w:sz w:val="28"/>
                <w:szCs w:val="28"/>
              </w:rPr>
              <w:t>（1）≤8Fr.</w:t>
            </w:r>
          </w:p>
          <w:p w:rsidR="00B330ED" w:rsidRDefault="00B330ED" w:rsidP="00F71684">
            <w:pPr>
              <w:jc w:val="left"/>
              <w:rPr>
                <w:rFonts w:ascii="仿宋" w:eastAsia="仿宋" w:hAnsi="仿宋"/>
                <w:color w:val="000000"/>
                <w:sz w:val="28"/>
                <w:szCs w:val="28"/>
              </w:rPr>
            </w:pPr>
            <w:r>
              <w:rPr>
                <w:rFonts w:ascii="仿宋" w:eastAsia="仿宋" w:hAnsi="仿宋" w:hint="eastAsia"/>
                <w:color w:val="000000"/>
                <w:sz w:val="28"/>
                <w:szCs w:val="28"/>
              </w:rPr>
              <w:t>（2）工作长度≤30cm</w:t>
            </w:r>
          </w:p>
          <w:p w:rsidR="00B330ED" w:rsidRDefault="00B330ED" w:rsidP="00F71684">
            <w:pPr>
              <w:jc w:val="left"/>
              <w:rPr>
                <w:rFonts w:ascii="仿宋" w:eastAsia="仿宋" w:hAnsi="仿宋"/>
                <w:color w:val="000000"/>
                <w:sz w:val="28"/>
                <w:szCs w:val="28"/>
              </w:rPr>
            </w:pPr>
            <w:r>
              <w:rPr>
                <w:rFonts w:ascii="仿宋" w:eastAsia="仿宋" w:hAnsi="仿宋" w:hint="eastAsia"/>
                <w:color w:val="000000"/>
                <w:sz w:val="28"/>
                <w:szCs w:val="28"/>
              </w:rPr>
              <w:t>（3）适用于5岁以内儿童</w:t>
            </w:r>
          </w:p>
          <w:p w:rsidR="00B330ED" w:rsidRDefault="00B330ED" w:rsidP="00F71684">
            <w:pPr>
              <w:jc w:val="left"/>
              <w:rPr>
                <w:rFonts w:ascii="仿宋" w:eastAsia="仿宋" w:hAnsi="仿宋"/>
                <w:color w:val="000000"/>
                <w:sz w:val="28"/>
                <w:szCs w:val="28"/>
              </w:rPr>
            </w:pPr>
            <w:r>
              <w:rPr>
                <w:rFonts w:ascii="仿宋" w:eastAsia="仿宋" w:hAnsi="仿宋" w:hint="eastAsia"/>
                <w:color w:val="000000"/>
                <w:sz w:val="28"/>
                <w:szCs w:val="28"/>
              </w:rPr>
              <w:t>（4）可高温高压消毒</w:t>
            </w:r>
          </w:p>
          <w:p w:rsidR="00B330ED" w:rsidRDefault="00B330ED" w:rsidP="00F71684">
            <w:pPr>
              <w:jc w:val="left"/>
              <w:rPr>
                <w:rFonts w:ascii="仿宋" w:eastAsia="仿宋" w:hAnsi="仿宋"/>
                <w:color w:val="000000"/>
                <w:sz w:val="28"/>
                <w:szCs w:val="28"/>
              </w:rPr>
            </w:pPr>
            <w:r>
              <w:rPr>
                <w:rFonts w:ascii="仿宋" w:eastAsia="仿宋" w:hAnsi="仿宋" w:hint="eastAsia"/>
                <w:color w:val="000000"/>
                <w:sz w:val="28"/>
                <w:szCs w:val="28"/>
              </w:rPr>
              <w:t xml:space="preserve">（5）配有工作通道 </w:t>
            </w:r>
          </w:p>
          <w:p w:rsidR="00B330ED" w:rsidRPr="002A070C" w:rsidRDefault="00B330ED" w:rsidP="00F71684">
            <w:pPr>
              <w:jc w:val="left"/>
              <w:rPr>
                <w:rFonts w:ascii="仿宋" w:eastAsia="仿宋" w:hAnsi="仿宋"/>
                <w:color w:val="000000"/>
                <w:sz w:val="28"/>
                <w:szCs w:val="28"/>
              </w:rPr>
            </w:pPr>
            <w:r>
              <w:rPr>
                <w:rFonts w:ascii="仿宋" w:eastAsia="仿宋" w:hAnsi="仿宋" w:hint="eastAsia"/>
                <w:color w:val="000000"/>
                <w:sz w:val="28"/>
                <w:szCs w:val="28"/>
              </w:rPr>
              <w:t>（6）斜视目镜</w:t>
            </w:r>
          </w:p>
        </w:tc>
        <w:tc>
          <w:tcPr>
            <w:tcW w:w="1384" w:type="dxa"/>
            <w:tcBorders>
              <w:top w:val="single" w:sz="6" w:space="0" w:color="auto"/>
              <w:left w:val="single" w:sz="6" w:space="0" w:color="auto"/>
              <w:bottom w:val="single" w:sz="6" w:space="0" w:color="auto"/>
              <w:right w:val="single" w:sz="6" w:space="0" w:color="auto"/>
              <w:tl2br w:val="nil"/>
              <w:tr2bl w:val="nil"/>
            </w:tcBorders>
          </w:tcPr>
          <w:p w:rsidR="00B330ED" w:rsidRPr="00C66C4A" w:rsidRDefault="00B330ED" w:rsidP="00F71684">
            <w:pPr>
              <w:jc w:val="right"/>
              <w:rPr>
                <w:rFonts w:ascii="等线" w:eastAsia="等线" w:hAnsi="等线"/>
                <w:color w:val="000000"/>
                <w:sz w:val="28"/>
                <w:szCs w:val="28"/>
              </w:rPr>
            </w:pPr>
            <w:r w:rsidRPr="00C66C4A">
              <w:rPr>
                <w:rFonts w:ascii="等线" w:eastAsia="等线" w:hAnsi="等线" w:hint="eastAsia"/>
                <w:color w:val="000000"/>
                <w:sz w:val="28"/>
                <w:szCs w:val="28"/>
              </w:rPr>
              <w:t>1</w:t>
            </w:r>
          </w:p>
        </w:tc>
      </w:tr>
      <w:tr w:rsidR="00B330ED" w:rsidRPr="00C66C4A" w:rsidTr="00B330ED">
        <w:trPr>
          <w:trHeight w:val="3183"/>
        </w:trPr>
        <w:tc>
          <w:tcPr>
            <w:tcW w:w="1134" w:type="dxa"/>
            <w:tcBorders>
              <w:top w:val="single" w:sz="6" w:space="0" w:color="auto"/>
              <w:left w:val="single" w:sz="6" w:space="0" w:color="auto"/>
              <w:right w:val="single" w:sz="6" w:space="0" w:color="auto"/>
              <w:tl2br w:val="nil"/>
              <w:tr2bl w:val="nil"/>
            </w:tcBorders>
          </w:tcPr>
          <w:p w:rsidR="00B330ED" w:rsidRPr="00C66C4A" w:rsidRDefault="00B330ED" w:rsidP="00F71684">
            <w:pPr>
              <w:jc w:val="right"/>
              <w:rPr>
                <w:rFonts w:ascii="仿宋" w:eastAsia="仿宋" w:hAnsi="仿宋"/>
                <w:color w:val="000000"/>
                <w:sz w:val="28"/>
                <w:szCs w:val="28"/>
              </w:rPr>
            </w:pPr>
            <w:r w:rsidRPr="00C66C4A">
              <w:rPr>
                <w:rFonts w:ascii="仿宋" w:eastAsia="仿宋" w:hAnsi="仿宋" w:hint="eastAsia"/>
                <w:color w:val="000000"/>
                <w:sz w:val="28"/>
                <w:szCs w:val="28"/>
              </w:rPr>
              <w:t>2</w:t>
            </w:r>
          </w:p>
          <w:p w:rsidR="00B330ED" w:rsidRPr="00C66C4A" w:rsidRDefault="00B330ED" w:rsidP="00F71684">
            <w:pPr>
              <w:jc w:val="right"/>
              <w:rPr>
                <w:rFonts w:ascii="仿宋" w:eastAsia="仿宋" w:hAnsi="仿宋"/>
                <w:color w:val="000000"/>
                <w:sz w:val="28"/>
                <w:szCs w:val="28"/>
              </w:rPr>
            </w:pPr>
          </w:p>
        </w:tc>
        <w:tc>
          <w:tcPr>
            <w:tcW w:w="6804" w:type="dxa"/>
            <w:tcBorders>
              <w:top w:val="single" w:sz="6" w:space="0" w:color="auto"/>
              <w:left w:val="single" w:sz="6" w:space="0" w:color="auto"/>
              <w:right w:val="single" w:sz="6" w:space="0" w:color="auto"/>
              <w:tl2br w:val="nil"/>
              <w:tr2bl w:val="nil"/>
            </w:tcBorders>
          </w:tcPr>
          <w:p w:rsidR="00BE0AB0" w:rsidRDefault="00BE0AB0" w:rsidP="00BE0AB0">
            <w:pPr>
              <w:jc w:val="left"/>
              <w:rPr>
                <w:rFonts w:ascii="仿宋" w:eastAsia="仿宋" w:hAnsi="仿宋"/>
                <w:color w:val="000000"/>
                <w:sz w:val="28"/>
                <w:szCs w:val="28"/>
              </w:rPr>
            </w:pPr>
            <w:r>
              <w:rPr>
                <w:rFonts w:ascii="仿宋" w:eastAsia="仿宋" w:hAnsi="仿宋" w:hint="eastAsia"/>
                <w:color w:val="000000"/>
                <w:sz w:val="28"/>
                <w:szCs w:val="28"/>
              </w:rPr>
              <w:t>膀胱镜镜头：</w:t>
            </w:r>
          </w:p>
          <w:p w:rsidR="00BE0AB0" w:rsidRDefault="00BE0AB0" w:rsidP="00BE0AB0">
            <w:pPr>
              <w:jc w:val="left"/>
              <w:rPr>
                <w:rFonts w:ascii="仿宋" w:eastAsia="仿宋" w:hAnsi="仿宋"/>
                <w:color w:val="000000"/>
                <w:sz w:val="28"/>
                <w:szCs w:val="28"/>
              </w:rPr>
            </w:pPr>
            <w:r>
              <w:rPr>
                <w:rFonts w:ascii="仿宋" w:eastAsia="仿宋" w:hAnsi="仿宋" w:hint="eastAsia"/>
                <w:color w:val="000000"/>
                <w:sz w:val="28"/>
                <w:szCs w:val="28"/>
              </w:rPr>
              <w:t>（1）内窥镜</w:t>
            </w:r>
            <w:r w:rsidRPr="00C66C4A">
              <w:rPr>
                <w:rFonts w:ascii="仿宋" w:eastAsia="仿宋" w:hAnsi="仿宋" w:hint="eastAsia"/>
                <w:color w:val="000000"/>
                <w:sz w:val="28"/>
                <w:szCs w:val="28"/>
              </w:rPr>
              <w:t>30</w:t>
            </w:r>
            <w:r>
              <w:rPr>
                <w:rFonts w:ascii="仿宋" w:eastAsia="仿宋" w:hAnsi="仿宋" w:hint="eastAsia"/>
                <w:color w:val="000000"/>
                <w:sz w:val="28"/>
                <w:szCs w:val="28"/>
              </w:rPr>
              <w:t>°，直径：</w:t>
            </w:r>
            <w:r w:rsidRPr="00C66C4A">
              <w:rPr>
                <w:rFonts w:ascii="仿宋" w:eastAsia="仿宋" w:hAnsi="仿宋" w:hint="eastAsia"/>
                <w:color w:val="000000"/>
                <w:sz w:val="28"/>
                <w:szCs w:val="28"/>
              </w:rPr>
              <w:t>1.9 mm/2.1 mm，可高温高压消毒</w:t>
            </w:r>
            <w:r>
              <w:rPr>
                <w:rFonts w:ascii="仿宋" w:eastAsia="仿宋" w:hAnsi="仿宋" w:hint="eastAsia"/>
                <w:color w:val="000000"/>
                <w:sz w:val="28"/>
                <w:szCs w:val="28"/>
              </w:rPr>
              <w:t>，适合≤3岁儿童使用。</w:t>
            </w:r>
          </w:p>
          <w:p w:rsidR="00B330ED" w:rsidRPr="002A070C" w:rsidRDefault="00BE0AB0" w:rsidP="00BE0AB0">
            <w:pPr>
              <w:jc w:val="left"/>
              <w:rPr>
                <w:rFonts w:ascii="仿宋" w:eastAsia="仿宋" w:hAnsi="仿宋"/>
                <w:color w:val="000000"/>
                <w:sz w:val="28"/>
                <w:szCs w:val="28"/>
              </w:rPr>
            </w:pPr>
            <w:r>
              <w:rPr>
                <w:rFonts w:ascii="仿宋" w:eastAsia="仿宋" w:hAnsi="仿宋" w:hint="eastAsia"/>
                <w:color w:val="000000"/>
                <w:sz w:val="28"/>
                <w:szCs w:val="28"/>
              </w:rPr>
              <w:t>（2）</w:t>
            </w:r>
            <w:r w:rsidRPr="00C66C4A">
              <w:rPr>
                <w:rFonts w:ascii="仿宋" w:eastAsia="仿宋" w:hAnsi="仿宋" w:hint="eastAsia"/>
                <w:color w:val="000000"/>
                <w:sz w:val="28"/>
                <w:szCs w:val="28"/>
              </w:rPr>
              <w:t>内窥镜</w:t>
            </w:r>
            <w:r>
              <w:rPr>
                <w:rFonts w:ascii="仿宋" w:eastAsia="仿宋" w:hAnsi="仿宋" w:hint="eastAsia"/>
                <w:color w:val="000000"/>
                <w:sz w:val="28"/>
                <w:szCs w:val="28"/>
              </w:rPr>
              <w:t>70</w:t>
            </w:r>
            <w:r w:rsidRPr="00C66C4A">
              <w:rPr>
                <w:rFonts w:ascii="仿宋" w:eastAsia="仿宋" w:hAnsi="仿宋" w:hint="eastAsia"/>
                <w:color w:val="000000"/>
                <w:sz w:val="28"/>
                <w:szCs w:val="28"/>
              </w:rPr>
              <w:t>°</w:t>
            </w:r>
            <w:r>
              <w:rPr>
                <w:rFonts w:ascii="仿宋" w:eastAsia="仿宋" w:hAnsi="仿宋" w:hint="eastAsia"/>
                <w:color w:val="000000"/>
                <w:sz w:val="28"/>
                <w:szCs w:val="28"/>
              </w:rPr>
              <w:t>，直径：</w:t>
            </w:r>
            <w:r w:rsidRPr="00C66C4A">
              <w:rPr>
                <w:rFonts w:ascii="仿宋" w:eastAsia="仿宋" w:hAnsi="仿宋" w:hint="eastAsia"/>
                <w:color w:val="000000"/>
                <w:sz w:val="28"/>
                <w:szCs w:val="28"/>
              </w:rPr>
              <w:t xml:space="preserve"> 1.9</w:t>
            </w:r>
            <w:r>
              <w:rPr>
                <w:rFonts w:ascii="仿宋" w:eastAsia="仿宋" w:hAnsi="仿宋" w:hint="eastAsia"/>
                <w:color w:val="000000"/>
                <w:sz w:val="28"/>
                <w:szCs w:val="28"/>
              </w:rPr>
              <w:t>mm</w:t>
            </w:r>
            <w:r w:rsidRPr="00C66C4A">
              <w:rPr>
                <w:rFonts w:ascii="仿宋" w:eastAsia="仿宋" w:hAnsi="仿宋" w:hint="eastAsia"/>
                <w:color w:val="000000"/>
                <w:sz w:val="28"/>
                <w:szCs w:val="28"/>
              </w:rPr>
              <w:t xml:space="preserve">/2.1 mm </w:t>
            </w:r>
            <w:r w:rsidRPr="00C66C4A">
              <w:rPr>
                <w:rFonts w:ascii="等线" w:eastAsia="仿宋" w:hAnsi="等线" w:hint="eastAsia"/>
                <w:color w:val="000000"/>
                <w:sz w:val="28"/>
                <w:szCs w:val="28"/>
              </w:rPr>
              <w:t>ø</w:t>
            </w:r>
            <w:r w:rsidRPr="00C66C4A">
              <w:rPr>
                <w:rFonts w:ascii="仿宋" w:eastAsia="仿宋" w:hAnsi="仿宋" w:hint="eastAsia"/>
                <w:color w:val="000000"/>
                <w:sz w:val="28"/>
                <w:szCs w:val="28"/>
              </w:rPr>
              <w:t>, 可高温高压消毒，</w:t>
            </w:r>
            <w:r>
              <w:rPr>
                <w:rFonts w:ascii="仿宋" w:eastAsia="仿宋" w:hAnsi="仿宋" w:hint="eastAsia"/>
                <w:color w:val="000000"/>
                <w:sz w:val="28"/>
                <w:szCs w:val="28"/>
              </w:rPr>
              <w:t>适合≤3岁儿童使用。</w:t>
            </w:r>
          </w:p>
        </w:tc>
        <w:tc>
          <w:tcPr>
            <w:tcW w:w="1384" w:type="dxa"/>
            <w:tcBorders>
              <w:top w:val="single" w:sz="6" w:space="0" w:color="auto"/>
              <w:left w:val="single" w:sz="6" w:space="0" w:color="auto"/>
              <w:right w:val="single" w:sz="6" w:space="0" w:color="auto"/>
              <w:tl2br w:val="nil"/>
              <w:tr2bl w:val="nil"/>
            </w:tcBorders>
          </w:tcPr>
          <w:p w:rsidR="00B330ED" w:rsidRPr="00C66C4A" w:rsidRDefault="00B330ED" w:rsidP="00F71684">
            <w:pPr>
              <w:jc w:val="right"/>
              <w:rPr>
                <w:rFonts w:ascii="等线" w:eastAsia="等线" w:hAnsi="等线"/>
                <w:color w:val="000000"/>
                <w:sz w:val="28"/>
                <w:szCs w:val="28"/>
              </w:rPr>
            </w:pPr>
            <w:r>
              <w:rPr>
                <w:rFonts w:ascii="等线" w:eastAsia="等线" w:hAnsi="等线" w:hint="eastAsia"/>
                <w:color w:val="000000"/>
                <w:sz w:val="28"/>
                <w:szCs w:val="28"/>
              </w:rPr>
              <w:t>各1</w:t>
            </w:r>
          </w:p>
        </w:tc>
      </w:tr>
      <w:tr w:rsidR="00B330ED" w:rsidRPr="00C66C4A" w:rsidTr="00B330ED">
        <w:trPr>
          <w:trHeight w:val="1968"/>
        </w:trPr>
        <w:tc>
          <w:tcPr>
            <w:tcW w:w="1134" w:type="dxa"/>
            <w:tcBorders>
              <w:top w:val="single" w:sz="6" w:space="0" w:color="auto"/>
              <w:left w:val="single" w:sz="6" w:space="0" w:color="auto"/>
              <w:right w:val="single" w:sz="6" w:space="0" w:color="auto"/>
              <w:tl2br w:val="nil"/>
              <w:tr2bl w:val="nil"/>
            </w:tcBorders>
          </w:tcPr>
          <w:p w:rsidR="00B330ED" w:rsidRPr="00C66C4A" w:rsidRDefault="00B330ED" w:rsidP="00F71684">
            <w:pPr>
              <w:jc w:val="right"/>
              <w:rPr>
                <w:rFonts w:ascii="仿宋" w:eastAsia="仿宋" w:hAnsi="仿宋"/>
                <w:color w:val="000000"/>
                <w:sz w:val="28"/>
                <w:szCs w:val="28"/>
              </w:rPr>
            </w:pPr>
            <w:r>
              <w:rPr>
                <w:rFonts w:ascii="仿宋" w:eastAsia="仿宋" w:hAnsi="仿宋" w:hint="eastAsia"/>
                <w:color w:val="000000"/>
                <w:sz w:val="28"/>
                <w:szCs w:val="28"/>
              </w:rPr>
              <w:t>3</w:t>
            </w:r>
          </w:p>
        </w:tc>
        <w:tc>
          <w:tcPr>
            <w:tcW w:w="6804" w:type="dxa"/>
            <w:tcBorders>
              <w:top w:val="single" w:sz="6" w:space="0" w:color="auto"/>
              <w:left w:val="single" w:sz="6" w:space="0" w:color="auto"/>
              <w:right w:val="single" w:sz="6" w:space="0" w:color="auto"/>
              <w:tl2br w:val="nil"/>
              <w:tr2bl w:val="nil"/>
            </w:tcBorders>
          </w:tcPr>
          <w:p w:rsidR="00B330ED" w:rsidRDefault="00B330ED" w:rsidP="00F71684">
            <w:pPr>
              <w:jc w:val="left"/>
              <w:rPr>
                <w:rFonts w:ascii="仿宋" w:eastAsia="仿宋" w:hAnsi="仿宋"/>
                <w:color w:val="000000"/>
                <w:sz w:val="28"/>
                <w:szCs w:val="28"/>
              </w:rPr>
            </w:pPr>
            <w:r>
              <w:rPr>
                <w:rFonts w:ascii="仿宋" w:eastAsia="仿宋" w:hAnsi="仿宋" w:hint="eastAsia"/>
                <w:color w:val="000000"/>
                <w:sz w:val="28"/>
                <w:szCs w:val="28"/>
              </w:rPr>
              <w:t>尿道膀胱镜镜鞘套：</w:t>
            </w:r>
          </w:p>
          <w:p w:rsidR="00B330ED" w:rsidRDefault="00B330ED" w:rsidP="00F71684">
            <w:pPr>
              <w:jc w:val="left"/>
              <w:rPr>
                <w:rFonts w:ascii="仿宋" w:eastAsia="仿宋" w:hAnsi="仿宋"/>
                <w:color w:val="000000"/>
                <w:sz w:val="28"/>
                <w:szCs w:val="28"/>
              </w:rPr>
            </w:pPr>
            <w:r>
              <w:rPr>
                <w:rFonts w:ascii="仿宋" w:eastAsia="仿宋" w:hAnsi="仿宋" w:hint="eastAsia"/>
                <w:color w:val="000000"/>
                <w:sz w:val="28"/>
                <w:szCs w:val="28"/>
              </w:rPr>
              <w:t>（1）11Fr. 2套，带有工作通道（粗细工作通道各1套）</w:t>
            </w:r>
          </w:p>
          <w:p w:rsidR="00B330ED" w:rsidRPr="00CA7C49" w:rsidRDefault="00B330ED" w:rsidP="00BE0AB0">
            <w:pPr>
              <w:jc w:val="left"/>
              <w:rPr>
                <w:rFonts w:ascii="仿宋" w:eastAsia="仿宋" w:hAnsi="仿宋"/>
                <w:color w:val="000000"/>
                <w:sz w:val="28"/>
                <w:szCs w:val="28"/>
              </w:rPr>
            </w:pPr>
            <w:r>
              <w:rPr>
                <w:rFonts w:ascii="仿宋" w:eastAsia="仿宋" w:hAnsi="仿宋" w:hint="eastAsia"/>
                <w:color w:val="000000"/>
                <w:sz w:val="28"/>
                <w:szCs w:val="28"/>
              </w:rPr>
              <w:t>（2）9.5Fr .1套，带有工作通道</w:t>
            </w:r>
          </w:p>
        </w:tc>
        <w:tc>
          <w:tcPr>
            <w:tcW w:w="1384" w:type="dxa"/>
            <w:tcBorders>
              <w:top w:val="single" w:sz="6" w:space="0" w:color="auto"/>
              <w:left w:val="single" w:sz="6" w:space="0" w:color="auto"/>
              <w:right w:val="single" w:sz="6" w:space="0" w:color="auto"/>
              <w:tl2br w:val="nil"/>
              <w:tr2bl w:val="nil"/>
            </w:tcBorders>
          </w:tcPr>
          <w:p w:rsidR="00B330ED" w:rsidRPr="00C66C4A" w:rsidRDefault="00B330ED" w:rsidP="00F71684">
            <w:pPr>
              <w:jc w:val="right"/>
              <w:rPr>
                <w:rFonts w:ascii="等线" w:eastAsia="等线" w:hAnsi="等线"/>
                <w:color w:val="000000"/>
                <w:sz w:val="28"/>
                <w:szCs w:val="28"/>
              </w:rPr>
            </w:pPr>
            <w:r>
              <w:rPr>
                <w:rFonts w:ascii="等线" w:eastAsia="等线" w:hAnsi="等线" w:hint="eastAsia"/>
                <w:color w:val="000000"/>
                <w:sz w:val="28"/>
                <w:szCs w:val="28"/>
              </w:rPr>
              <w:t>共3</w:t>
            </w:r>
          </w:p>
        </w:tc>
      </w:tr>
      <w:tr w:rsidR="00B330ED" w:rsidRPr="00C66C4A" w:rsidTr="00B330ED">
        <w:trPr>
          <w:trHeight w:val="705"/>
        </w:trPr>
        <w:tc>
          <w:tcPr>
            <w:tcW w:w="1134" w:type="dxa"/>
            <w:tcBorders>
              <w:top w:val="single" w:sz="6" w:space="0" w:color="auto"/>
              <w:left w:val="single" w:sz="6" w:space="0" w:color="auto"/>
              <w:bottom w:val="single" w:sz="6" w:space="0" w:color="auto"/>
              <w:right w:val="single" w:sz="6" w:space="0" w:color="auto"/>
              <w:tl2br w:val="nil"/>
              <w:tr2bl w:val="nil"/>
            </w:tcBorders>
          </w:tcPr>
          <w:p w:rsidR="00B330ED" w:rsidRPr="00C66C4A" w:rsidRDefault="00B330ED" w:rsidP="00F71684">
            <w:pPr>
              <w:jc w:val="right"/>
              <w:rPr>
                <w:rFonts w:ascii="仿宋" w:eastAsia="仿宋" w:hAnsi="仿宋"/>
                <w:color w:val="000000"/>
                <w:sz w:val="28"/>
                <w:szCs w:val="28"/>
              </w:rPr>
            </w:pPr>
            <w:r>
              <w:rPr>
                <w:rFonts w:ascii="仿宋" w:eastAsia="仿宋" w:hAnsi="仿宋" w:hint="eastAsia"/>
                <w:color w:val="000000"/>
                <w:sz w:val="28"/>
                <w:szCs w:val="28"/>
              </w:rPr>
              <w:t>4</w:t>
            </w:r>
          </w:p>
        </w:tc>
        <w:tc>
          <w:tcPr>
            <w:tcW w:w="6804" w:type="dxa"/>
            <w:tcBorders>
              <w:top w:val="single" w:sz="6" w:space="0" w:color="auto"/>
              <w:left w:val="single" w:sz="6" w:space="0" w:color="auto"/>
              <w:bottom w:val="single" w:sz="6" w:space="0" w:color="auto"/>
              <w:right w:val="single" w:sz="6" w:space="0" w:color="auto"/>
              <w:tl2br w:val="nil"/>
              <w:tr2bl w:val="nil"/>
            </w:tcBorders>
          </w:tcPr>
          <w:p w:rsidR="00B330ED" w:rsidRPr="00C66C4A" w:rsidRDefault="00B330ED" w:rsidP="00F71684">
            <w:pPr>
              <w:jc w:val="left"/>
              <w:rPr>
                <w:rFonts w:ascii="仿宋" w:eastAsia="仿宋" w:hAnsi="仿宋"/>
                <w:color w:val="000000"/>
                <w:sz w:val="28"/>
                <w:szCs w:val="28"/>
              </w:rPr>
            </w:pPr>
            <w:r w:rsidRPr="00C66C4A">
              <w:rPr>
                <w:rFonts w:ascii="仿宋" w:eastAsia="仿宋" w:hAnsi="仿宋" w:hint="eastAsia"/>
                <w:color w:val="000000"/>
                <w:sz w:val="28"/>
                <w:szCs w:val="28"/>
              </w:rPr>
              <w:t>纤维导光束，直径 3.5 mm，长度300 cm</w:t>
            </w:r>
          </w:p>
        </w:tc>
        <w:tc>
          <w:tcPr>
            <w:tcW w:w="1384" w:type="dxa"/>
            <w:tcBorders>
              <w:top w:val="single" w:sz="6" w:space="0" w:color="auto"/>
              <w:left w:val="single" w:sz="6" w:space="0" w:color="auto"/>
              <w:bottom w:val="single" w:sz="6" w:space="0" w:color="auto"/>
              <w:right w:val="single" w:sz="6" w:space="0" w:color="auto"/>
              <w:tl2br w:val="nil"/>
              <w:tr2bl w:val="nil"/>
            </w:tcBorders>
          </w:tcPr>
          <w:p w:rsidR="00B330ED" w:rsidRPr="00C66C4A" w:rsidRDefault="00B330ED" w:rsidP="00F71684">
            <w:pPr>
              <w:jc w:val="right"/>
              <w:rPr>
                <w:rFonts w:ascii="等线" w:eastAsia="等线" w:hAnsi="等线"/>
                <w:color w:val="000000"/>
                <w:sz w:val="28"/>
                <w:szCs w:val="28"/>
              </w:rPr>
            </w:pPr>
            <w:r w:rsidRPr="00C66C4A">
              <w:rPr>
                <w:rFonts w:ascii="等线" w:eastAsia="等线" w:hAnsi="等线" w:hint="eastAsia"/>
                <w:color w:val="000000"/>
                <w:sz w:val="28"/>
                <w:szCs w:val="28"/>
              </w:rPr>
              <w:t>1</w:t>
            </w:r>
          </w:p>
        </w:tc>
      </w:tr>
    </w:tbl>
    <w:p w:rsidR="005309E4" w:rsidRDefault="005309E4" w:rsidP="00103DBD">
      <w:pPr>
        <w:spacing w:line="220" w:lineRule="atLeast"/>
        <w:rPr>
          <w:rFonts w:ascii="宋体" w:hAnsi="宋体"/>
          <w:sz w:val="28"/>
          <w:szCs w:val="28"/>
        </w:rPr>
      </w:pPr>
    </w:p>
    <w:sectPr w:rsidR="005309E4" w:rsidSect="00027C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71E" w:rsidRDefault="0015371E" w:rsidP="00026CC8">
      <w:r>
        <w:separator/>
      </w:r>
    </w:p>
  </w:endnote>
  <w:endnote w:type="continuationSeparator" w:id="1">
    <w:p w:rsidR="0015371E" w:rsidRDefault="0015371E" w:rsidP="00026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体">
    <w:altName w:val="微软雅黑"/>
    <w:charset w:val="86"/>
    <w:family w:val="roman"/>
    <w:pitch w:val="default"/>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71E" w:rsidRDefault="0015371E" w:rsidP="00026CC8">
      <w:r>
        <w:separator/>
      </w:r>
    </w:p>
  </w:footnote>
  <w:footnote w:type="continuationSeparator" w:id="1">
    <w:p w:rsidR="0015371E" w:rsidRDefault="0015371E" w:rsidP="00026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0C6"/>
    <w:multiLevelType w:val="multilevel"/>
    <w:tmpl w:val="22B4B032"/>
    <w:lvl w:ilvl="0">
      <w:start w:val="6"/>
      <w:numFmt w:val="decimal"/>
      <w:lvlText w:val="%1"/>
      <w:lvlJc w:val="left"/>
      <w:pPr>
        <w:ind w:left="360" w:hanging="360"/>
      </w:pPr>
      <w:rPr>
        <w:rFonts w:hint="default"/>
      </w:rPr>
    </w:lvl>
    <w:lvl w:ilvl="1">
      <w:start w:val="3"/>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
    <w:nsid w:val="034927B6"/>
    <w:multiLevelType w:val="multilevel"/>
    <w:tmpl w:val="034927B6"/>
    <w:lvl w:ilvl="0">
      <w:start w:val="1"/>
      <w:numFmt w:val="decimal"/>
      <w:lvlText w:val="7.4.%1"/>
      <w:lvlJc w:val="left"/>
      <w:pPr>
        <w:tabs>
          <w:tab w:val="num" w:pos="3450"/>
        </w:tabs>
        <w:ind w:left="3155" w:hanging="425"/>
      </w:pPr>
      <w:rPr>
        <w:rFonts w:hint="eastAsia"/>
      </w:rPr>
    </w:lvl>
    <w:lvl w:ilvl="1">
      <w:start w:val="1"/>
      <w:numFmt w:val="lowerLetter"/>
      <w:lvlText w:val="%2)"/>
      <w:lvlJc w:val="left"/>
      <w:pPr>
        <w:tabs>
          <w:tab w:val="num" w:pos="840"/>
        </w:tabs>
        <w:ind w:left="840" w:hanging="420"/>
      </w:pPr>
    </w:lvl>
    <w:lvl w:ilvl="2">
      <w:start w:val="1"/>
      <w:numFmt w:val="decimal"/>
      <w:lvlText w:val="7.4.%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596772B"/>
    <w:multiLevelType w:val="multilevel"/>
    <w:tmpl w:val="0596772B"/>
    <w:lvl w:ilvl="0">
      <w:start w:val="1"/>
      <w:numFmt w:val="decimal"/>
      <w:lvlText w:val="7.3.%1"/>
      <w:lvlJc w:val="left"/>
      <w:pPr>
        <w:tabs>
          <w:tab w:val="num" w:pos="2505"/>
        </w:tabs>
        <w:ind w:left="2210" w:hanging="425"/>
      </w:pPr>
      <w:rPr>
        <w:rFonts w:hint="eastAsia"/>
      </w:rPr>
    </w:lvl>
    <w:lvl w:ilvl="1">
      <w:start w:val="1"/>
      <w:numFmt w:val="lowerLetter"/>
      <w:lvlText w:val="%2)"/>
      <w:lvlJc w:val="left"/>
      <w:pPr>
        <w:tabs>
          <w:tab w:val="num" w:pos="840"/>
        </w:tabs>
        <w:ind w:left="840" w:hanging="420"/>
      </w:pPr>
    </w:lvl>
    <w:lvl w:ilvl="2">
      <w:start w:val="1"/>
      <w:numFmt w:val="decimal"/>
      <w:lvlText w:val="7.3.%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C7A447F"/>
    <w:multiLevelType w:val="multilevel"/>
    <w:tmpl w:val="0C7A447F"/>
    <w:lvl w:ilvl="0">
      <w:start w:val="1"/>
      <w:numFmt w:val="decimal"/>
      <w:lvlText w:val="8.%1"/>
      <w:lvlJc w:val="left"/>
      <w:pPr>
        <w:tabs>
          <w:tab w:val="num" w:pos="2927"/>
        </w:tabs>
        <w:ind w:left="2927" w:hanging="88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CB109B0"/>
    <w:multiLevelType w:val="multilevel"/>
    <w:tmpl w:val="0CB109B0"/>
    <w:lvl w:ilvl="0">
      <w:start w:val="1"/>
      <w:numFmt w:val="decimal"/>
      <w:lvlText w:val="7.1%1"/>
      <w:lvlJc w:val="left"/>
      <w:pPr>
        <w:tabs>
          <w:tab w:val="num" w:pos="5215"/>
        </w:tabs>
        <w:ind w:left="5215" w:hanging="425"/>
      </w:pPr>
      <w:rPr>
        <w:rFonts w:hint="eastAsia"/>
      </w:rPr>
    </w:lvl>
    <w:lvl w:ilvl="1">
      <w:start w:val="1"/>
      <w:numFmt w:val="lowerLetter"/>
      <w:lvlText w:val="%2)"/>
      <w:lvlJc w:val="left"/>
      <w:pPr>
        <w:tabs>
          <w:tab w:val="num" w:pos="840"/>
        </w:tabs>
        <w:ind w:left="840" w:hanging="420"/>
      </w:pPr>
    </w:lvl>
    <w:lvl w:ilvl="2">
      <w:start w:val="1"/>
      <w:numFmt w:val="decimal"/>
      <w:lvlText w:val="7.1.%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360A6765"/>
    <w:multiLevelType w:val="multilevel"/>
    <w:tmpl w:val="360A6765"/>
    <w:lvl w:ilvl="0">
      <w:start w:val="6"/>
      <w:numFmt w:val="japaneseCounting"/>
      <w:lvlText w:val="%1、"/>
      <w:lvlJc w:val="left"/>
      <w:pPr>
        <w:tabs>
          <w:tab w:val="num" w:pos="622"/>
        </w:tabs>
        <w:ind w:left="622" w:hanging="480"/>
      </w:pPr>
      <w:rPr>
        <w:rFonts w:hint="default"/>
      </w:rPr>
    </w:lvl>
    <w:lvl w:ilvl="1">
      <w:start w:val="1"/>
      <w:numFmt w:val="decimal"/>
      <w:lvlText w:val="6.1.%2"/>
      <w:lvlJc w:val="left"/>
      <w:pPr>
        <w:tabs>
          <w:tab w:val="num" w:pos="1282"/>
        </w:tabs>
        <w:ind w:left="987" w:hanging="425"/>
      </w:pPr>
      <w:rPr>
        <w:rFonts w:hint="eastAsia"/>
      </w:rPr>
    </w:lvl>
    <w:lvl w:ilvl="2">
      <w:start w:val="1"/>
      <w:numFmt w:val="decimal"/>
      <w:lvlText w:val="6.2.%3"/>
      <w:lvlJc w:val="left"/>
      <w:pPr>
        <w:tabs>
          <w:tab w:val="num" w:pos="1702"/>
        </w:tabs>
        <w:ind w:left="1407" w:hanging="425"/>
      </w:pPr>
      <w:rPr>
        <w:rFonts w:hint="eastAsia"/>
      </w:r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6">
    <w:nsid w:val="3F492470"/>
    <w:multiLevelType w:val="singleLevel"/>
    <w:tmpl w:val="3F492470"/>
    <w:lvl w:ilvl="0">
      <w:start w:val="1"/>
      <w:numFmt w:val="japaneseCounting"/>
      <w:lvlText w:val="%1、"/>
      <w:lvlJc w:val="left"/>
      <w:pPr>
        <w:tabs>
          <w:tab w:val="num" w:pos="862"/>
        </w:tabs>
        <w:ind w:left="862" w:hanging="720"/>
      </w:pPr>
      <w:rPr>
        <w:rFonts w:hint="eastAsia"/>
      </w:rPr>
    </w:lvl>
  </w:abstractNum>
  <w:abstractNum w:abstractNumId="7">
    <w:nsid w:val="57BBB5DE"/>
    <w:multiLevelType w:val="singleLevel"/>
    <w:tmpl w:val="57BBB5DE"/>
    <w:lvl w:ilvl="0">
      <w:start w:val="5"/>
      <w:numFmt w:val="chineseCounting"/>
      <w:suff w:val="nothing"/>
      <w:lvlText w:val="%1、"/>
      <w:lvlJc w:val="left"/>
    </w:lvl>
  </w:abstractNum>
  <w:abstractNum w:abstractNumId="8">
    <w:nsid w:val="586A3291"/>
    <w:multiLevelType w:val="multilevel"/>
    <w:tmpl w:val="586A3291"/>
    <w:lvl w:ilvl="0">
      <w:start w:val="1"/>
      <w:numFmt w:val="decimal"/>
      <w:lvlText w:val="6.3.%1"/>
      <w:lvlJc w:val="left"/>
      <w:pPr>
        <w:tabs>
          <w:tab w:val="num" w:pos="2670"/>
        </w:tabs>
        <w:ind w:left="2375" w:hanging="425"/>
      </w:pPr>
      <w:rPr>
        <w:rFonts w:hint="eastAsia"/>
      </w:rPr>
    </w:lvl>
    <w:lvl w:ilvl="1">
      <w:start w:val="1"/>
      <w:numFmt w:val="lowerLetter"/>
      <w:lvlText w:val="%2)"/>
      <w:lvlJc w:val="left"/>
      <w:pPr>
        <w:tabs>
          <w:tab w:val="num" w:pos="840"/>
        </w:tabs>
        <w:ind w:left="840" w:hanging="420"/>
      </w:pPr>
    </w:lvl>
    <w:lvl w:ilvl="2">
      <w:start w:val="1"/>
      <w:numFmt w:val="decimal"/>
      <w:lvlText w:val="6.3.%3"/>
      <w:lvlJc w:val="left"/>
      <w:pPr>
        <w:tabs>
          <w:tab w:val="num" w:pos="1560"/>
        </w:tabs>
        <w:ind w:left="1265" w:hanging="425"/>
      </w:pPr>
      <w:rPr>
        <w:rFonts w:hint="eastAsia"/>
      </w:rPr>
    </w:lvl>
    <w:lvl w:ilvl="3">
      <w:start w:val="1"/>
      <w:numFmt w:val="decimal"/>
      <w:lvlText w:val="6.4.%4"/>
      <w:lvlJc w:val="left"/>
      <w:pPr>
        <w:tabs>
          <w:tab w:val="num" w:pos="1980"/>
        </w:tabs>
        <w:ind w:left="1685" w:hanging="425"/>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69941E07"/>
    <w:multiLevelType w:val="multilevel"/>
    <w:tmpl w:val="563472DA"/>
    <w:lvl w:ilvl="0">
      <w:start w:val="5"/>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0">
    <w:nsid w:val="69D60104"/>
    <w:multiLevelType w:val="multilevel"/>
    <w:tmpl w:val="69D60104"/>
    <w:lvl w:ilvl="0">
      <w:start w:val="1"/>
      <w:numFmt w:val="decimal"/>
      <w:lvlText w:val="6.5.%1"/>
      <w:lvlJc w:val="left"/>
      <w:pPr>
        <w:tabs>
          <w:tab w:val="num" w:pos="4565"/>
        </w:tabs>
        <w:ind w:left="4270" w:hanging="425"/>
      </w:pPr>
      <w:rPr>
        <w:rFonts w:hint="eastAsia"/>
      </w:rPr>
    </w:lvl>
    <w:lvl w:ilvl="1">
      <w:start w:val="1"/>
      <w:numFmt w:val="lowerLetter"/>
      <w:lvlText w:val="%2)"/>
      <w:lvlJc w:val="left"/>
      <w:pPr>
        <w:tabs>
          <w:tab w:val="num" w:pos="840"/>
        </w:tabs>
        <w:ind w:left="840" w:hanging="420"/>
      </w:pPr>
    </w:lvl>
    <w:lvl w:ilvl="2">
      <w:start w:val="1"/>
      <w:numFmt w:val="decimal"/>
      <w:lvlText w:val="6.5.%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
  </w:num>
  <w:num w:numId="2">
    <w:abstractNumId w:val="5"/>
  </w:num>
  <w:num w:numId="3">
    <w:abstractNumId w:val="8"/>
  </w:num>
  <w:num w:numId="4">
    <w:abstractNumId w:val="10"/>
  </w:num>
  <w:num w:numId="5">
    <w:abstractNumId w:val="4"/>
  </w:num>
  <w:num w:numId="6">
    <w:abstractNumId w:val="2"/>
  </w:num>
  <w:num w:numId="7">
    <w:abstractNumId w:val="1"/>
  </w:num>
  <w:num w:numId="8">
    <w:abstractNumId w:val="3"/>
  </w:num>
  <w:num w:numId="9">
    <w:abstractNumId w:val="7"/>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6CC8"/>
    <w:rsid w:val="00001101"/>
    <w:rsid w:val="00026CC8"/>
    <w:rsid w:val="00027C96"/>
    <w:rsid w:val="00040555"/>
    <w:rsid w:val="00042805"/>
    <w:rsid w:val="00045DCE"/>
    <w:rsid w:val="00052251"/>
    <w:rsid w:val="00054A72"/>
    <w:rsid w:val="00070324"/>
    <w:rsid w:val="00072890"/>
    <w:rsid w:val="00080055"/>
    <w:rsid w:val="000A739D"/>
    <w:rsid w:val="000B7D77"/>
    <w:rsid w:val="000C5D98"/>
    <w:rsid w:val="000D2E91"/>
    <w:rsid w:val="000F1674"/>
    <w:rsid w:val="000F1811"/>
    <w:rsid w:val="00103DBD"/>
    <w:rsid w:val="001228E5"/>
    <w:rsid w:val="00126F38"/>
    <w:rsid w:val="00134D70"/>
    <w:rsid w:val="00141C04"/>
    <w:rsid w:val="00152186"/>
    <w:rsid w:val="0015371E"/>
    <w:rsid w:val="00174BFA"/>
    <w:rsid w:val="0018741B"/>
    <w:rsid w:val="001A0233"/>
    <w:rsid w:val="001D0BA0"/>
    <w:rsid w:val="001F2898"/>
    <w:rsid w:val="00213FA4"/>
    <w:rsid w:val="002402D3"/>
    <w:rsid w:val="00260773"/>
    <w:rsid w:val="00263B80"/>
    <w:rsid w:val="002A464B"/>
    <w:rsid w:val="002C5A93"/>
    <w:rsid w:val="002D2F60"/>
    <w:rsid w:val="002E127E"/>
    <w:rsid w:val="0030631F"/>
    <w:rsid w:val="00330072"/>
    <w:rsid w:val="00353743"/>
    <w:rsid w:val="00357676"/>
    <w:rsid w:val="003640D3"/>
    <w:rsid w:val="00372642"/>
    <w:rsid w:val="00374EBB"/>
    <w:rsid w:val="00381648"/>
    <w:rsid w:val="0039605D"/>
    <w:rsid w:val="00396A97"/>
    <w:rsid w:val="003B2764"/>
    <w:rsid w:val="003B3718"/>
    <w:rsid w:val="003E5EB9"/>
    <w:rsid w:val="00416451"/>
    <w:rsid w:val="004179E4"/>
    <w:rsid w:val="004458A9"/>
    <w:rsid w:val="00474CD0"/>
    <w:rsid w:val="00493861"/>
    <w:rsid w:val="00495093"/>
    <w:rsid w:val="004950D8"/>
    <w:rsid w:val="004D05D5"/>
    <w:rsid w:val="004D3069"/>
    <w:rsid w:val="005118F1"/>
    <w:rsid w:val="005257B7"/>
    <w:rsid w:val="005309E4"/>
    <w:rsid w:val="00530FAC"/>
    <w:rsid w:val="00536339"/>
    <w:rsid w:val="005623DD"/>
    <w:rsid w:val="005A2EFE"/>
    <w:rsid w:val="005F2B82"/>
    <w:rsid w:val="00605D7E"/>
    <w:rsid w:val="006068FE"/>
    <w:rsid w:val="00665821"/>
    <w:rsid w:val="006677CA"/>
    <w:rsid w:val="00677FDE"/>
    <w:rsid w:val="006853EF"/>
    <w:rsid w:val="006B56FD"/>
    <w:rsid w:val="006C7D22"/>
    <w:rsid w:val="006F1CFC"/>
    <w:rsid w:val="007156D9"/>
    <w:rsid w:val="007270B1"/>
    <w:rsid w:val="00733284"/>
    <w:rsid w:val="00741B09"/>
    <w:rsid w:val="00766256"/>
    <w:rsid w:val="007734AE"/>
    <w:rsid w:val="00773B49"/>
    <w:rsid w:val="00796E63"/>
    <w:rsid w:val="007A7689"/>
    <w:rsid w:val="007B6751"/>
    <w:rsid w:val="007F232A"/>
    <w:rsid w:val="007F54BA"/>
    <w:rsid w:val="00866EFF"/>
    <w:rsid w:val="0087151B"/>
    <w:rsid w:val="008763E9"/>
    <w:rsid w:val="00886C62"/>
    <w:rsid w:val="008B745C"/>
    <w:rsid w:val="008C5563"/>
    <w:rsid w:val="008E2481"/>
    <w:rsid w:val="008F0C9C"/>
    <w:rsid w:val="008F256D"/>
    <w:rsid w:val="00912AFB"/>
    <w:rsid w:val="00924ECC"/>
    <w:rsid w:val="00970639"/>
    <w:rsid w:val="009A3933"/>
    <w:rsid w:val="009A39B1"/>
    <w:rsid w:val="009A5219"/>
    <w:rsid w:val="009C1746"/>
    <w:rsid w:val="009C2B17"/>
    <w:rsid w:val="009C7EB3"/>
    <w:rsid w:val="009E05B7"/>
    <w:rsid w:val="00A10E6B"/>
    <w:rsid w:val="00A216A6"/>
    <w:rsid w:val="00A879F8"/>
    <w:rsid w:val="00AB087B"/>
    <w:rsid w:val="00AE0A87"/>
    <w:rsid w:val="00AE0BAE"/>
    <w:rsid w:val="00AE22F8"/>
    <w:rsid w:val="00B02471"/>
    <w:rsid w:val="00B07AE1"/>
    <w:rsid w:val="00B330ED"/>
    <w:rsid w:val="00B34ECF"/>
    <w:rsid w:val="00B61ED5"/>
    <w:rsid w:val="00B64C29"/>
    <w:rsid w:val="00B66C41"/>
    <w:rsid w:val="00B87683"/>
    <w:rsid w:val="00BA1C2A"/>
    <w:rsid w:val="00BB08C5"/>
    <w:rsid w:val="00BD099E"/>
    <w:rsid w:val="00BE0AB0"/>
    <w:rsid w:val="00C1165F"/>
    <w:rsid w:val="00C23FA4"/>
    <w:rsid w:val="00C25E4F"/>
    <w:rsid w:val="00C4336F"/>
    <w:rsid w:val="00C60720"/>
    <w:rsid w:val="00C63666"/>
    <w:rsid w:val="00C86140"/>
    <w:rsid w:val="00C91DDB"/>
    <w:rsid w:val="00CA178D"/>
    <w:rsid w:val="00CB5670"/>
    <w:rsid w:val="00CF1D8D"/>
    <w:rsid w:val="00D362D7"/>
    <w:rsid w:val="00D50A10"/>
    <w:rsid w:val="00D50B7E"/>
    <w:rsid w:val="00D57907"/>
    <w:rsid w:val="00DE2A5E"/>
    <w:rsid w:val="00E011C6"/>
    <w:rsid w:val="00E03ADE"/>
    <w:rsid w:val="00E142E5"/>
    <w:rsid w:val="00E16C05"/>
    <w:rsid w:val="00E22C6F"/>
    <w:rsid w:val="00E37163"/>
    <w:rsid w:val="00E637E9"/>
    <w:rsid w:val="00EA2AAA"/>
    <w:rsid w:val="00EB10E1"/>
    <w:rsid w:val="00EB4FDC"/>
    <w:rsid w:val="00EC6DCC"/>
    <w:rsid w:val="00EF27E7"/>
    <w:rsid w:val="00F07706"/>
    <w:rsid w:val="00F17DB5"/>
    <w:rsid w:val="00F2555F"/>
    <w:rsid w:val="00F81427"/>
    <w:rsid w:val="00FB0E7C"/>
    <w:rsid w:val="00FB6C4C"/>
    <w:rsid w:val="00FC29B3"/>
    <w:rsid w:val="00FD4112"/>
    <w:rsid w:val="00FE0DD2"/>
    <w:rsid w:val="00FF17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CC8"/>
    <w:pPr>
      <w:widowControl w:val="0"/>
      <w:jc w:val="both"/>
    </w:pPr>
  </w:style>
  <w:style w:type="paragraph" w:styleId="1">
    <w:name w:val="heading 1"/>
    <w:basedOn w:val="a"/>
    <w:next w:val="a"/>
    <w:link w:val="1Char"/>
    <w:qFormat/>
    <w:rsid w:val="007734AE"/>
    <w:pPr>
      <w:keepNext/>
      <w:adjustRightInd w:val="0"/>
      <w:spacing w:line="440" w:lineRule="exact"/>
      <w:jc w:val="center"/>
      <w:textAlignment w:val="baseline"/>
      <w:outlineLvl w:val="0"/>
    </w:pPr>
    <w:rPr>
      <w:rFonts w:ascii="宋体"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026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026CC8"/>
    <w:rPr>
      <w:sz w:val="18"/>
      <w:szCs w:val="18"/>
    </w:rPr>
  </w:style>
  <w:style w:type="paragraph" w:styleId="a4">
    <w:name w:val="footer"/>
    <w:basedOn w:val="a"/>
    <w:link w:val="Char0"/>
    <w:semiHidden/>
    <w:unhideWhenUsed/>
    <w:rsid w:val="00026CC8"/>
    <w:pPr>
      <w:tabs>
        <w:tab w:val="center" w:pos="4153"/>
        <w:tab w:val="right" w:pos="8306"/>
      </w:tabs>
      <w:snapToGrid w:val="0"/>
      <w:jc w:val="left"/>
    </w:pPr>
    <w:rPr>
      <w:sz w:val="18"/>
      <w:szCs w:val="18"/>
    </w:rPr>
  </w:style>
  <w:style w:type="character" w:customStyle="1" w:styleId="Char0">
    <w:name w:val="页脚 Char"/>
    <w:basedOn w:val="a0"/>
    <w:link w:val="a4"/>
    <w:semiHidden/>
    <w:rsid w:val="00026CC8"/>
    <w:rPr>
      <w:sz w:val="18"/>
      <w:szCs w:val="18"/>
    </w:rPr>
  </w:style>
  <w:style w:type="character" w:customStyle="1" w:styleId="Char1">
    <w:name w:val="批注文字 Char"/>
    <w:link w:val="a5"/>
    <w:semiHidden/>
    <w:rsid w:val="00F2555F"/>
  </w:style>
  <w:style w:type="character" w:customStyle="1" w:styleId="Char2">
    <w:name w:val="纯文本 Char"/>
    <w:basedOn w:val="a0"/>
    <w:link w:val="a6"/>
    <w:rsid w:val="00F2555F"/>
    <w:rPr>
      <w:rFonts w:ascii="宋体" w:hAnsi="Courier New"/>
    </w:rPr>
  </w:style>
  <w:style w:type="paragraph" w:styleId="a5">
    <w:name w:val="annotation text"/>
    <w:basedOn w:val="a"/>
    <w:link w:val="Char1"/>
    <w:semiHidden/>
    <w:rsid w:val="00F2555F"/>
    <w:pPr>
      <w:jc w:val="left"/>
    </w:pPr>
  </w:style>
  <w:style w:type="character" w:customStyle="1" w:styleId="Char10">
    <w:name w:val="批注文字 Char1"/>
    <w:basedOn w:val="a0"/>
    <w:link w:val="a5"/>
    <w:uiPriority w:val="99"/>
    <w:semiHidden/>
    <w:rsid w:val="00F2555F"/>
  </w:style>
  <w:style w:type="paragraph" w:styleId="2">
    <w:name w:val="Body Text 2"/>
    <w:basedOn w:val="a"/>
    <w:link w:val="2Char"/>
    <w:rsid w:val="00F2555F"/>
    <w:rPr>
      <w:rFonts w:ascii="仿宋_GB2312" w:eastAsia="仿宋_GB2312" w:hAnsi="Times New Roman" w:cs="Times New Roman"/>
      <w:b/>
      <w:kern w:val="0"/>
      <w:sz w:val="24"/>
      <w:szCs w:val="20"/>
    </w:rPr>
  </w:style>
  <w:style w:type="character" w:customStyle="1" w:styleId="2Char">
    <w:name w:val="正文文本 2 Char"/>
    <w:basedOn w:val="a0"/>
    <w:link w:val="2"/>
    <w:rsid w:val="00F2555F"/>
    <w:rPr>
      <w:rFonts w:ascii="仿宋_GB2312" w:eastAsia="仿宋_GB2312" w:hAnsi="Times New Roman" w:cs="Times New Roman"/>
      <w:b/>
      <w:kern w:val="0"/>
      <w:sz w:val="24"/>
      <w:szCs w:val="20"/>
    </w:rPr>
  </w:style>
  <w:style w:type="paragraph" w:styleId="a6">
    <w:name w:val="Plain Text"/>
    <w:basedOn w:val="a"/>
    <w:link w:val="Char2"/>
    <w:rsid w:val="00F2555F"/>
    <w:rPr>
      <w:rFonts w:ascii="宋体" w:hAnsi="Courier New"/>
    </w:rPr>
  </w:style>
  <w:style w:type="character" w:customStyle="1" w:styleId="Char11">
    <w:name w:val="纯文本 Char1"/>
    <w:basedOn w:val="a0"/>
    <w:link w:val="a6"/>
    <w:uiPriority w:val="99"/>
    <w:semiHidden/>
    <w:rsid w:val="00F2555F"/>
    <w:rPr>
      <w:rFonts w:ascii="宋体" w:eastAsia="宋体" w:hAnsi="Courier New" w:cs="Courier New"/>
      <w:szCs w:val="21"/>
    </w:rPr>
  </w:style>
  <w:style w:type="paragraph" w:styleId="a7">
    <w:name w:val="Balloon Text"/>
    <w:basedOn w:val="a"/>
    <w:link w:val="Char3"/>
    <w:semiHidden/>
    <w:unhideWhenUsed/>
    <w:rsid w:val="00F2555F"/>
    <w:rPr>
      <w:sz w:val="18"/>
      <w:szCs w:val="18"/>
    </w:rPr>
  </w:style>
  <w:style w:type="character" w:customStyle="1" w:styleId="Char3">
    <w:name w:val="批注框文本 Char"/>
    <w:basedOn w:val="a0"/>
    <w:link w:val="a7"/>
    <w:semiHidden/>
    <w:rsid w:val="00F2555F"/>
    <w:rPr>
      <w:sz w:val="18"/>
      <w:szCs w:val="18"/>
    </w:rPr>
  </w:style>
  <w:style w:type="character" w:customStyle="1" w:styleId="1Char">
    <w:name w:val="标题 1 Char"/>
    <w:basedOn w:val="a0"/>
    <w:link w:val="1"/>
    <w:rsid w:val="007734AE"/>
    <w:rPr>
      <w:rFonts w:ascii="宋体" w:eastAsia="宋体" w:hAnsi="Times New Roman" w:cs="Times New Roman"/>
      <w:kern w:val="0"/>
      <w:sz w:val="28"/>
      <w:szCs w:val="20"/>
    </w:rPr>
  </w:style>
  <w:style w:type="character" w:styleId="a8">
    <w:name w:val="footnote reference"/>
    <w:semiHidden/>
    <w:rsid w:val="007734AE"/>
    <w:rPr>
      <w:vertAlign w:val="superscript"/>
    </w:rPr>
  </w:style>
  <w:style w:type="character" w:styleId="a9">
    <w:name w:val="page number"/>
    <w:semiHidden/>
    <w:rsid w:val="007734AE"/>
    <w:rPr>
      <w:rFonts w:ascii="宋体" w:eastAsia="宋体" w:hAnsi="宋体"/>
    </w:rPr>
  </w:style>
  <w:style w:type="paragraph" w:styleId="aa">
    <w:name w:val="footnote text"/>
    <w:basedOn w:val="a"/>
    <w:link w:val="Char4"/>
    <w:semiHidden/>
    <w:rsid w:val="007734AE"/>
    <w:pPr>
      <w:adjustRightInd w:val="0"/>
      <w:snapToGrid w:val="0"/>
      <w:jc w:val="left"/>
      <w:textAlignment w:val="baseline"/>
    </w:pPr>
    <w:rPr>
      <w:rFonts w:ascii="Times New Roman" w:eastAsia="宋体" w:hAnsi="Times New Roman" w:cs="Times New Roman"/>
      <w:sz w:val="18"/>
      <w:szCs w:val="20"/>
    </w:rPr>
  </w:style>
  <w:style w:type="character" w:customStyle="1" w:styleId="Char4">
    <w:name w:val="脚注文本 Char"/>
    <w:basedOn w:val="a0"/>
    <w:link w:val="aa"/>
    <w:semiHidden/>
    <w:rsid w:val="007734AE"/>
    <w:rPr>
      <w:rFonts w:ascii="Times New Roman" w:eastAsia="宋体" w:hAnsi="Times New Roman" w:cs="Times New Roman"/>
      <w:sz w:val="18"/>
      <w:szCs w:val="20"/>
    </w:rPr>
  </w:style>
  <w:style w:type="paragraph" w:styleId="ab">
    <w:name w:val="Body Text"/>
    <w:basedOn w:val="a"/>
    <w:link w:val="Char5"/>
    <w:semiHidden/>
    <w:rsid w:val="007734AE"/>
    <w:pPr>
      <w:widowControl/>
      <w:spacing w:after="160"/>
      <w:jc w:val="left"/>
    </w:pPr>
    <w:rPr>
      <w:rFonts w:ascii="仿宋体" w:eastAsia="仿宋体" w:hAnsi="Times New Roman" w:cs="Times New Roman"/>
      <w:kern w:val="0"/>
      <w:sz w:val="20"/>
      <w:szCs w:val="20"/>
      <w:lang w:eastAsia="en-US"/>
    </w:rPr>
  </w:style>
  <w:style w:type="character" w:customStyle="1" w:styleId="Char5">
    <w:name w:val="正文文本 Char"/>
    <w:basedOn w:val="a0"/>
    <w:link w:val="ab"/>
    <w:semiHidden/>
    <w:rsid w:val="007734AE"/>
    <w:rPr>
      <w:rFonts w:ascii="仿宋体" w:eastAsia="仿宋体" w:hAnsi="Times New Roman" w:cs="Times New Roman"/>
      <w:kern w:val="0"/>
      <w:sz w:val="20"/>
      <w:szCs w:val="20"/>
      <w:lang w:eastAsia="en-US"/>
    </w:rPr>
  </w:style>
  <w:style w:type="paragraph" w:styleId="ac">
    <w:name w:val="Document Map"/>
    <w:basedOn w:val="a"/>
    <w:link w:val="Char6"/>
    <w:semiHidden/>
    <w:rsid w:val="007734AE"/>
    <w:pPr>
      <w:shd w:val="clear" w:color="auto" w:fill="000080"/>
      <w:adjustRightInd w:val="0"/>
      <w:textAlignment w:val="baseline"/>
    </w:pPr>
    <w:rPr>
      <w:rFonts w:ascii="Times New Roman" w:eastAsia="宋体" w:hAnsi="Times New Roman" w:cs="Times New Roman"/>
      <w:szCs w:val="20"/>
    </w:rPr>
  </w:style>
  <w:style w:type="character" w:customStyle="1" w:styleId="Char6">
    <w:name w:val="文档结构图 Char"/>
    <w:basedOn w:val="a0"/>
    <w:link w:val="ac"/>
    <w:semiHidden/>
    <w:rsid w:val="007734AE"/>
    <w:rPr>
      <w:rFonts w:ascii="Times New Roman" w:eastAsia="宋体" w:hAnsi="Times New Roman" w:cs="Times New Roman"/>
      <w:szCs w:val="20"/>
      <w:shd w:val="clear" w:color="auto" w:fill="000080"/>
    </w:rPr>
  </w:style>
  <w:style w:type="paragraph" w:styleId="ad">
    <w:name w:val="List Paragraph"/>
    <w:basedOn w:val="a"/>
    <w:uiPriority w:val="34"/>
    <w:qFormat/>
    <w:rsid w:val="00FB6C4C"/>
    <w:pPr>
      <w:ind w:firstLineChars="200" w:firstLine="420"/>
    </w:pPr>
  </w:style>
  <w:style w:type="table" w:styleId="ae">
    <w:name w:val="Table Grid"/>
    <w:basedOn w:val="a1"/>
    <w:rsid w:val="00372642"/>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unhideWhenUsed/>
    <w:rsid w:val="00B330ED"/>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41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147</Words>
  <Characters>839</Characters>
  <Application>Microsoft Office Word</Application>
  <DocSecurity>0</DocSecurity>
  <Lines>6</Lines>
  <Paragraphs>1</Paragraphs>
  <ScaleCrop>false</ScaleCrop>
  <Company>china</Company>
  <LinksUpToDate>false</LinksUpToDate>
  <CharactersWithSpaces>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143</cp:revision>
  <dcterms:created xsi:type="dcterms:W3CDTF">2016-08-31T03:24:00Z</dcterms:created>
  <dcterms:modified xsi:type="dcterms:W3CDTF">2018-07-10T06:44:00Z</dcterms:modified>
</cp:coreProperties>
</file>